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26" w:rsidRPr="00BB690F" w:rsidRDefault="00753126" w:rsidP="00333E25">
      <w:pPr>
        <w:widowControl/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BB690F">
        <w:rPr>
          <w:rFonts w:eastAsia="黑体"/>
          <w:sz w:val="32"/>
          <w:szCs w:val="32"/>
        </w:rPr>
        <w:t>附件</w:t>
      </w:r>
    </w:p>
    <w:p w:rsidR="00753126" w:rsidRPr="00BB690F" w:rsidRDefault="00753126" w:rsidP="00753126">
      <w:pPr>
        <w:adjustRightInd w:val="0"/>
        <w:snapToGrid w:val="0"/>
        <w:spacing w:line="520" w:lineRule="exact"/>
        <w:jc w:val="center"/>
        <w:rPr>
          <w:rFonts w:eastAsia="华文中宋"/>
          <w:sz w:val="36"/>
          <w:szCs w:val="36"/>
        </w:rPr>
      </w:pPr>
      <w:r w:rsidRPr="00BB690F">
        <w:rPr>
          <w:rFonts w:eastAsia="华文中宋"/>
          <w:sz w:val="36"/>
          <w:szCs w:val="36"/>
        </w:rPr>
        <w:t>江苏省五年制高职办学单位准入与退出基本条件</w:t>
      </w:r>
    </w:p>
    <w:p w:rsidR="00753126" w:rsidRPr="00BB690F" w:rsidRDefault="00753126" w:rsidP="00753126">
      <w:pPr>
        <w:adjustRightInd w:val="0"/>
        <w:snapToGrid w:val="0"/>
        <w:spacing w:line="520" w:lineRule="exact"/>
        <w:jc w:val="center"/>
        <w:rPr>
          <w:rFonts w:eastAsia="仿宋_GB2312"/>
          <w:sz w:val="30"/>
          <w:szCs w:val="30"/>
        </w:rPr>
      </w:pPr>
    </w:p>
    <w:p w:rsidR="00753126" w:rsidRPr="00BB690F" w:rsidRDefault="00753126" w:rsidP="00753126">
      <w:pPr>
        <w:adjustRightInd w:val="0"/>
        <w:snapToGrid w:val="0"/>
        <w:spacing w:line="360" w:lineRule="exact"/>
        <w:ind w:firstLineChars="200" w:firstLine="600"/>
        <w:rPr>
          <w:rFonts w:eastAsia="黑体"/>
          <w:sz w:val="36"/>
          <w:szCs w:val="36"/>
        </w:rPr>
      </w:pPr>
      <w:r w:rsidRPr="00BB690F">
        <w:rPr>
          <w:rFonts w:eastAsia="仿宋_GB2312"/>
          <w:sz w:val="30"/>
          <w:szCs w:val="30"/>
        </w:rPr>
        <w:t>根据《高等职业学校建设标准》和《江苏省新建高等职业院校人才培养工作评估实施方案（</w:t>
      </w:r>
      <w:r w:rsidRPr="00BB690F">
        <w:rPr>
          <w:rFonts w:eastAsia="仿宋_GB2312"/>
          <w:sz w:val="30"/>
          <w:szCs w:val="30"/>
        </w:rPr>
        <w:t>2018</w:t>
      </w:r>
      <w:r w:rsidRPr="00BB690F">
        <w:rPr>
          <w:rFonts w:eastAsia="仿宋_GB2312"/>
          <w:sz w:val="30"/>
          <w:szCs w:val="30"/>
        </w:rPr>
        <w:t>年修订）》等有关要求，制订有关准入与退出基本条件如下：</w:t>
      </w:r>
      <w:r w:rsidRPr="00BB690F">
        <w:rPr>
          <w:rFonts w:eastAsia="仿宋_GB2312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3339"/>
      </w:tblGrid>
      <w:tr w:rsidR="00753126" w:rsidRPr="00BB690F" w:rsidTr="00E30D0B">
        <w:trPr>
          <w:jc w:val="center"/>
        </w:trPr>
        <w:tc>
          <w:tcPr>
            <w:tcW w:w="1838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jc w:val="center"/>
              <w:rPr>
                <w:kern w:val="0"/>
                <w:sz w:val="20"/>
                <w:szCs w:val="21"/>
              </w:rPr>
            </w:pPr>
            <w:r w:rsidRPr="00BB690F">
              <w:rPr>
                <w:b/>
                <w:kern w:val="0"/>
                <w:sz w:val="20"/>
                <w:szCs w:val="21"/>
              </w:rPr>
              <w:t>指标</w:t>
            </w:r>
          </w:p>
        </w:tc>
        <w:tc>
          <w:tcPr>
            <w:tcW w:w="311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jc w:val="center"/>
              <w:rPr>
                <w:b/>
                <w:kern w:val="0"/>
                <w:sz w:val="20"/>
                <w:szCs w:val="21"/>
              </w:rPr>
            </w:pPr>
            <w:r w:rsidRPr="00BB690F">
              <w:rPr>
                <w:b/>
                <w:kern w:val="0"/>
                <w:sz w:val="20"/>
                <w:szCs w:val="21"/>
              </w:rPr>
              <w:t>准入条件</w:t>
            </w:r>
          </w:p>
        </w:tc>
        <w:tc>
          <w:tcPr>
            <w:tcW w:w="333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jc w:val="center"/>
              <w:rPr>
                <w:b/>
                <w:kern w:val="0"/>
                <w:sz w:val="20"/>
                <w:szCs w:val="21"/>
              </w:rPr>
            </w:pPr>
            <w:r w:rsidRPr="00BB690F">
              <w:rPr>
                <w:b/>
                <w:kern w:val="0"/>
                <w:sz w:val="20"/>
                <w:szCs w:val="21"/>
              </w:rPr>
              <w:t>整改（退出）条件</w:t>
            </w:r>
          </w:p>
        </w:tc>
      </w:tr>
      <w:tr w:rsidR="00753126" w:rsidRPr="00BB690F" w:rsidTr="00E30D0B">
        <w:trPr>
          <w:jc w:val="center"/>
        </w:trPr>
        <w:tc>
          <w:tcPr>
            <w:tcW w:w="1838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b/>
                <w:kern w:val="0"/>
                <w:sz w:val="20"/>
                <w:szCs w:val="21"/>
              </w:rPr>
            </w:pPr>
            <w:r w:rsidRPr="00BB690F">
              <w:rPr>
                <w:b/>
                <w:kern w:val="0"/>
                <w:sz w:val="20"/>
                <w:szCs w:val="21"/>
              </w:rPr>
              <w:t>1</w:t>
            </w:r>
            <w:r w:rsidRPr="00BB690F">
              <w:rPr>
                <w:b/>
                <w:kern w:val="0"/>
                <w:sz w:val="20"/>
                <w:szCs w:val="21"/>
              </w:rPr>
              <w:t>校园占地面积</w:t>
            </w:r>
          </w:p>
        </w:tc>
        <w:tc>
          <w:tcPr>
            <w:tcW w:w="311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≥150</w:t>
            </w:r>
            <w:r w:rsidRPr="00BB690F">
              <w:rPr>
                <w:kern w:val="0"/>
                <w:sz w:val="20"/>
                <w:szCs w:val="21"/>
              </w:rPr>
              <w:t>亩（主校区）</w:t>
            </w:r>
          </w:p>
        </w:tc>
        <w:tc>
          <w:tcPr>
            <w:tcW w:w="333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&lt;150</w:t>
            </w:r>
            <w:r w:rsidRPr="00BB690F">
              <w:rPr>
                <w:kern w:val="0"/>
                <w:sz w:val="20"/>
                <w:szCs w:val="21"/>
              </w:rPr>
              <w:t>亩</w:t>
            </w:r>
          </w:p>
        </w:tc>
      </w:tr>
      <w:tr w:rsidR="00753126" w:rsidRPr="00BB690F" w:rsidTr="00E30D0B">
        <w:trPr>
          <w:jc w:val="center"/>
        </w:trPr>
        <w:tc>
          <w:tcPr>
            <w:tcW w:w="1838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b/>
                <w:kern w:val="0"/>
                <w:sz w:val="20"/>
                <w:szCs w:val="21"/>
              </w:rPr>
            </w:pPr>
            <w:r w:rsidRPr="00BB690F">
              <w:rPr>
                <w:b/>
                <w:kern w:val="0"/>
                <w:sz w:val="20"/>
                <w:szCs w:val="21"/>
              </w:rPr>
              <w:t>2</w:t>
            </w:r>
            <w:proofErr w:type="gramStart"/>
            <w:r w:rsidRPr="00BB690F">
              <w:rPr>
                <w:b/>
                <w:kern w:val="0"/>
                <w:sz w:val="20"/>
                <w:szCs w:val="21"/>
              </w:rPr>
              <w:t>九</w:t>
            </w:r>
            <w:proofErr w:type="gramEnd"/>
            <w:r w:rsidRPr="00BB690F">
              <w:rPr>
                <w:b/>
                <w:kern w:val="0"/>
                <w:sz w:val="20"/>
                <w:szCs w:val="21"/>
              </w:rPr>
              <w:t>项建筑面积</w:t>
            </w:r>
          </w:p>
        </w:tc>
        <w:tc>
          <w:tcPr>
            <w:tcW w:w="311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10</w:t>
            </w:r>
            <w:r w:rsidRPr="00BB690F">
              <w:rPr>
                <w:kern w:val="0"/>
                <w:sz w:val="20"/>
                <w:szCs w:val="21"/>
              </w:rPr>
              <w:t>万平方米、生均教学、实验、行政用房建筑面积</w:t>
            </w:r>
            <w:r w:rsidRPr="00BB690F">
              <w:rPr>
                <w:kern w:val="0"/>
                <w:sz w:val="20"/>
                <w:szCs w:val="21"/>
              </w:rPr>
              <w:t>≥20</w:t>
            </w:r>
            <w:r w:rsidRPr="00BB690F">
              <w:rPr>
                <w:kern w:val="0"/>
                <w:sz w:val="20"/>
                <w:szCs w:val="21"/>
              </w:rPr>
              <w:t>平方米</w:t>
            </w:r>
          </w:p>
        </w:tc>
        <w:tc>
          <w:tcPr>
            <w:tcW w:w="333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&lt;6</w:t>
            </w:r>
            <w:r w:rsidRPr="00BB690F">
              <w:rPr>
                <w:kern w:val="0"/>
                <w:sz w:val="20"/>
                <w:szCs w:val="21"/>
              </w:rPr>
              <w:t>万平方米、生均教学、实验、行政用房建筑面积</w:t>
            </w:r>
            <w:r w:rsidRPr="00BB690F">
              <w:rPr>
                <w:kern w:val="0"/>
                <w:sz w:val="20"/>
                <w:szCs w:val="21"/>
              </w:rPr>
              <w:t>&lt;20</w:t>
            </w:r>
            <w:r w:rsidRPr="00BB690F">
              <w:rPr>
                <w:kern w:val="0"/>
                <w:sz w:val="20"/>
                <w:szCs w:val="21"/>
              </w:rPr>
              <w:t>平方米</w:t>
            </w:r>
          </w:p>
        </w:tc>
      </w:tr>
      <w:tr w:rsidR="00753126" w:rsidRPr="00BB690F" w:rsidTr="00E30D0B">
        <w:trPr>
          <w:jc w:val="center"/>
        </w:trPr>
        <w:tc>
          <w:tcPr>
            <w:tcW w:w="1838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b/>
                <w:kern w:val="0"/>
                <w:sz w:val="20"/>
                <w:szCs w:val="21"/>
              </w:rPr>
            </w:pPr>
            <w:r w:rsidRPr="00BB690F">
              <w:rPr>
                <w:b/>
                <w:kern w:val="0"/>
                <w:sz w:val="20"/>
                <w:szCs w:val="21"/>
              </w:rPr>
              <w:t>3</w:t>
            </w:r>
            <w:r w:rsidRPr="00BB690F">
              <w:rPr>
                <w:b/>
                <w:kern w:val="0"/>
                <w:sz w:val="20"/>
                <w:szCs w:val="21"/>
              </w:rPr>
              <w:t>年招生规模</w:t>
            </w:r>
          </w:p>
        </w:tc>
        <w:tc>
          <w:tcPr>
            <w:tcW w:w="311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中职（高职）</w:t>
            </w:r>
            <w:r w:rsidRPr="00BB690F">
              <w:rPr>
                <w:kern w:val="0"/>
                <w:sz w:val="20"/>
                <w:szCs w:val="21"/>
              </w:rPr>
              <w:t>&gt; 1200</w:t>
            </w:r>
            <w:r w:rsidRPr="00BB690F">
              <w:rPr>
                <w:kern w:val="0"/>
                <w:sz w:val="20"/>
                <w:szCs w:val="21"/>
              </w:rPr>
              <w:t>人</w:t>
            </w:r>
          </w:p>
        </w:tc>
        <w:tc>
          <w:tcPr>
            <w:tcW w:w="333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五年制高职</w:t>
            </w:r>
            <w:r w:rsidRPr="00BB690F">
              <w:rPr>
                <w:kern w:val="0"/>
                <w:sz w:val="20"/>
                <w:szCs w:val="21"/>
              </w:rPr>
              <w:t>&lt;300</w:t>
            </w:r>
            <w:r w:rsidRPr="00BB690F">
              <w:rPr>
                <w:kern w:val="0"/>
                <w:sz w:val="20"/>
                <w:szCs w:val="21"/>
              </w:rPr>
              <w:t>人，或</w:t>
            </w:r>
            <w:proofErr w:type="gramStart"/>
            <w:r w:rsidRPr="00BB690F">
              <w:rPr>
                <w:kern w:val="0"/>
                <w:sz w:val="20"/>
                <w:szCs w:val="21"/>
              </w:rPr>
              <w:t>五年制年招生</w:t>
            </w:r>
            <w:proofErr w:type="gramEnd"/>
            <w:r w:rsidRPr="00BB690F">
              <w:rPr>
                <w:kern w:val="0"/>
                <w:sz w:val="20"/>
                <w:szCs w:val="21"/>
              </w:rPr>
              <w:t>计划完成率</w:t>
            </w:r>
            <w:r w:rsidRPr="00BB690F">
              <w:rPr>
                <w:kern w:val="0"/>
                <w:sz w:val="20"/>
                <w:szCs w:val="21"/>
              </w:rPr>
              <w:t>&lt;60%</w:t>
            </w:r>
          </w:p>
        </w:tc>
      </w:tr>
      <w:tr w:rsidR="00753126" w:rsidRPr="00BB690F" w:rsidTr="00E30D0B">
        <w:trPr>
          <w:jc w:val="center"/>
        </w:trPr>
        <w:tc>
          <w:tcPr>
            <w:tcW w:w="1838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b/>
                <w:kern w:val="0"/>
                <w:sz w:val="20"/>
                <w:szCs w:val="21"/>
              </w:rPr>
            </w:pPr>
            <w:r w:rsidRPr="00BB690F">
              <w:rPr>
                <w:b/>
                <w:kern w:val="0"/>
                <w:sz w:val="20"/>
                <w:szCs w:val="21"/>
              </w:rPr>
              <w:t>4</w:t>
            </w:r>
            <w:r w:rsidRPr="00BB690F">
              <w:rPr>
                <w:b/>
                <w:kern w:val="0"/>
                <w:sz w:val="20"/>
                <w:szCs w:val="21"/>
              </w:rPr>
              <w:t>专任教师</w:t>
            </w:r>
          </w:p>
        </w:tc>
        <w:tc>
          <w:tcPr>
            <w:tcW w:w="311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专任教师获得研究生学历或硕士及以上学位的教师比例</w:t>
            </w:r>
            <w:r w:rsidRPr="00BB690F">
              <w:rPr>
                <w:kern w:val="0"/>
                <w:sz w:val="20"/>
                <w:szCs w:val="21"/>
              </w:rPr>
              <w:t>≥40%</w:t>
            </w:r>
            <w:r w:rsidRPr="00BB690F">
              <w:rPr>
                <w:kern w:val="0"/>
                <w:sz w:val="20"/>
                <w:szCs w:val="21"/>
              </w:rPr>
              <w:t>，且具有副高及以上专业技术职务的专任教师比例</w:t>
            </w:r>
            <w:r w:rsidRPr="00BB690F">
              <w:rPr>
                <w:kern w:val="0"/>
                <w:sz w:val="20"/>
                <w:szCs w:val="21"/>
              </w:rPr>
              <w:t>≥30%</w:t>
            </w:r>
            <w:r w:rsidRPr="00BB690F">
              <w:rPr>
                <w:kern w:val="0"/>
                <w:sz w:val="20"/>
                <w:szCs w:val="21"/>
              </w:rPr>
              <w:t>。</w:t>
            </w:r>
          </w:p>
        </w:tc>
        <w:tc>
          <w:tcPr>
            <w:tcW w:w="333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专任教师研究生学历或硕士及以上学位的教师比例</w:t>
            </w:r>
            <w:r w:rsidRPr="00BB690F">
              <w:rPr>
                <w:kern w:val="0"/>
                <w:sz w:val="20"/>
                <w:szCs w:val="21"/>
              </w:rPr>
              <w:t>&lt;40%</w:t>
            </w:r>
            <w:r w:rsidRPr="00BB690F">
              <w:rPr>
                <w:kern w:val="0"/>
                <w:sz w:val="20"/>
                <w:szCs w:val="21"/>
              </w:rPr>
              <w:t>，或具有副高及以上专业技术职务的专任教师比例</w:t>
            </w:r>
            <w:r w:rsidRPr="00BB690F">
              <w:rPr>
                <w:kern w:val="0"/>
                <w:sz w:val="20"/>
                <w:szCs w:val="21"/>
              </w:rPr>
              <w:t>&lt;30%</w:t>
            </w:r>
            <w:r w:rsidRPr="00BB690F">
              <w:rPr>
                <w:kern w:val="0"/>
                <w:sz w:val="20"/>
                <w:szCs w:val="21"/>
              </w:rPr>
              <w:t>。</w:t>
            </w:r>
          </w:p>
        </w:tc>
      </w:tr>
      <w:tr w:rsidR="00753126" w:rsidRPr="00BB690F" w:rsidTr="00E30D0B">
        <w:trPr>
          <w:jc w:val="center"/>
        </w:trPr>
        <w:tc>
          <w:tcPr>
            <w:tcW w:w="1838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b/>
                <w:kern w:val="0"/>
                <w:sz w:val="20"/>
                <w:szCs w:val="21"/>
              </w:rPr>
            </w:pPr>
            <w:r w:rsidRPr="00BB690F">
              <w:rPr>
                <w:b/>
                <w:kern w:val="0"/>
                <w:sz w:val="20"/>
                <w:szCs w:val="21"/>
              </w:rPr>
              <w:t>5</w:t>
            </w:r>
            <w:r w:rsidRPr="00BB690F">
              <w:rPr>
                <w:b/>
                <w:kern w:val="0"/>
                <w:sz w:val="20"/>
                <w:szCs w:val="21"/>
              </w:rPr>
              <w:t>专业建设</w:t>
            </w:r>
          </w:p>
        </w:tc>
        <w:tc>
          <w:tcPr>
            <w:tcW w:w="311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“</w:t>
            </w:r>
            <w:r w:rsidRPr="00BB690F">
              <w:rPr>
                <w:kern w:val="0"/>
                <w:sz w:val="20"/>
                <w:szCs w:val="21"/>
              </w:rPr>
              <w:t>十三五</w:t>
            </w:r>
            <w:r w:rsidRPr="00BB690F">
              <w:rPr>
                <w:kern w:val="0"/>
                <w:sz w:val="20"/>
                <w:szCs w:val="21"/>
              </w:rPr>
              <w:t>”</w:t>
            </w:r>
            <w:r w:rsidRPr="00BB690F">
              <w:rPr>
                <w:kern w:val="0"/>
                <w:sz w:val="20"/>
                <w:szCs w:val="21"/>
              </w:rPr>
              <w:t>以来建有</w:t>
            </w:r>
            <w:r w:rsidRPr="00BB690F">
              <w:rPr>
                <w:kern w:val="0"/>
                <w:sz w:val="20"/>
                <w:szCs w:val="21"/>
              </w:rPr>
              <w:t>3</w:t>
            </w:r>
            <w:r w:rsidRPr="00BB690F">
              <w:rPr>
                <w:kern w:val="0"/>
                <w:sz w:val="20"/>
                <w:szCs w:val="21"/>
              </w:rPr>
              <w:t>个及以上省现代化专业群（中职）</w:t>
            </w:r>
          </w:p>
        </w:tc>
        <w:tc>
          <w:tcPr>
            <w:tcW w:w="333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“</w:t>
            </w:r>
            <w:r w:rsidRPr="00BB690F">
              <w:rPr>
                <w:kern w:val="0"/>
                <w:sz w:val="20"/>
                <w:szCs w:val="21"/>
              </w:rPr>
              <w:t>十三五</w:t>
            </w:r>
            <w:r w:rsidRPr="00BB690F">
              <w:rPr>
                <w:kern w:val="0"/>
                <w:sz w:val="20"/>
                <w:szCs w:val="21"/>
              </w:rPr>
              <w:t>”</w:t>
            </w:r>
            <w:r w:rsidRPr="00BB690F">
              <w:rPr>
                <w:kern w:val="0"/>
                <w:sz w:val="20"/>
                <w:szCs w:val="21"/>
              </w:rPr>
              <w:t>以来无高水平专业群（中职或五年制高职）</w:t>
            </w:r>
          </w:p>
        </w:tc>
      </w:tr>
      <w:tr w:rsidR="00753126" w:rsidRPr="00BB690F" w:rsidTr="00E30D0B">
        <w:trPr>
          <w:jc w:val="center"/>
        </w:trPr>
        <w:tc>
          <w:tcPr>
            <w:tcW w:w="1838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b/>
                <w:kern w:val="0"/>
                <w:sz w:val="20"/>
                <w:szCs w:val="21"/>
              </w:rPr>
            </w:pPr>
            <w:r w:rsidRPr="00BB690F">
              <w:rPr>
                <w:b/>
                <w:kern w:val="0"/>
                <w:sz w:val="20"/>
                <w:szCs w:val="21"/>
              </w:rPr>
              <w:t>6</w:t>
            </w:r>
            <w:r w:rsidRPr="00BB690F">
              <w:rPr>
                <w:b/>
                <w:kern w:val="0"/>
                <w:sz w:val="20"/>
                <w:szCs w:val="21"/>
              </w:rPr>
              <w:t>办学经费</w:t>
            </w:r>
          </w:p>
        </w:tc>
        <w:tc>
          <w:tcPr>
            <w:tcW w:w="311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理工农</w:t>
            </w:r>
            <w:proofErr w:type="gramStart"/>
            <w:r w:rsidRPr="00BB690F">
              <w:rPr>
                <w:kern w:val="0"/>
                <w:sz w:val="20"/>
                <w:szCs w:val="21"/>
              </w:rPr>
              <w:t>医</w:t>
            </w:r>
            <w:proofErr w:type="gramEnd"/>
            <w:r w:rsidRPr="00BB690F">
              <w:rPr>
                <w:kern w:val="0"/>
                <w:sz w:val="20"/>
                <w:szCs w:val="21"/>
              </w:rPr>
              <w:t>类生</w:t>
            </w:r>
            <w:proofErr w:type="gramStart"/>
            <w:r w:rsidRPr="00BB690F">
              <w:rPr>
                <w:kern w:val="0"/>
                <w:sz w:val="20"/>
                <w:szCs w:val="21"/>
              </w:rPr>
              <w:t>均教学</w:t>
            </w:r>
            <w:proofErr w:type="gramEnd"/>
            <w:r w:rsidRPr="00BB690F">
              <w:rPr>
                <w:kern w:val="0"/>
                <w:sz w:val="20"/>
                <w:szCs w:val="21"/>
              </w:rPr>
              <w:t>仪器设备价值</w:t>
            </w:r>
            <w:r w:rsidRPr="00BB690F">
              <w:rPr>
                <w:kern w:val="0"/>
                <w:sz w:val="20"/>
                <w:szCs w:val="21"/>
              </w:rPr>
              <w:t>≥10000</w:t>
            </w:r>
            <w:r w:rsidRPr="00BB690F">
              <w:rPr>
                <w:kern w:val="0"/>
                <w:sz w:val="20"/>
                <w:szCs w:val="21"/>
              </w:rPr>
              <w:t>元，其他类</w:t>
            </w:r>
            <w:r w:rsidRPr="00BB690F">
              <w:rPr>
                <w:kern w:val="0"/>
                <w:sz w:val="20"/>
                <w:szCs w:val="21"/>
              </w:rPr>
              <w:t>≥8000</w:t>
            </w:r>
            <w:r w:rsidRPr="00BB690F">
              <w:rPr>
                <w:kern w:val="0"/>
                <w:sz w:val="20"/>
                <w:szCs w:val="21"/>
              </w:rPr>
              <w:t>元；且生</w:t>
            </w:r>
            <w:proofErr w:type="gramStart"/>
            <w:r w:rsidRPr="00BB690F">
              <w:rPr>
                <w:kern w:val="0"/>
                <w:sz w:val="20"/>
                <w:szCs w:val="21"/>
              </w:rPr>
              <w:t>均财政</w:t>
            </w:r>
            <w:proofErr w:type="gramEnd"/>
            <w:r w:rsidRPr="00BB690F">
              <w:rPr>
                <w:kern w:val="0"/>
                <w:sz w:val="20"/>
                <w:szCs w:val="21"/>
              </w:rPr>
              <w:t>经费高于省定标准</w:t>
            </w:r>
            <w:r w:rsidRPr="00BB690F">
              <w:rPr>
                <w:kern w:val="0"/>
                <w:sz w:val="20"/>
                <w:szCs w:val="21"/>
              </w:rPr>
              <w:t>10%</w:t>
            </w:r>
            <w:r w:rsidRPr="00BB690F">
              <w:rPr>
                <w:kern w:val="0"/>
                <w:sz w:val="20"/>
                <w:szCs w:val="21"/>
              </w:rPr>
              <w:t>以上</w:t>
            </w:r>
          </w:p>
        </w:tc>
        <w:tc>
          <w:tcPr>
            <w:tcW w:w="333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理工农</w:t>
            </w:r>
            <w:proofErr w:type="gramStart"/>
            <w:r w:rsidRPr="00BB690F">
              <w:rPr>
                <w:kern w:val="0"/>
                <w:sz w:val="20"/>
                <w:szCs w:val="21"/>
              </w:rPr>
              <w:t>医</w:t>
            </w:r>
            <w:proofErr w:type="gramEnd"/>
            <w:r w:rsidRPr="00BB690F">
              <w:rPr>
                <w:kern w:val="0"/>
                <w:sz w:val="20"/>
                <w:szCs w:val="21"/>
              </w:rPr>
              <w:t>类生</w:t>
            </w:r>
            <w:proofErr w:type="gramStart"/>
            <w:r w:rsidRPr="00BB690F">
              <w:rPr>
                <w:kern w:val="0"/>
                <w:sz w:val="20"/>
                <w:szCs w:val="21"/>
              </w:rPr>
              <w:t>均教学</w:t>
            </w:r>
            <w:proofErr w:type="gramEnd"/>
            <w:r w:rsidRPr="00BB690F">
              <w:rPr>
                <w:kern w:val="0"/>
                <w:sz w:val="20"/>
                <w:szCs w:val="21"/>
              </w:rPr>
              <w:t>仪器设备价值</w:t>
            </w:r>
            <w:r w:rsidRPr="00BB690F">
              <w:rPr>
                <w:kern w:val="0"/>
                <w:sz w:val="20"/>
                <w:szCs w:val="21"/>
              </w:rPr>
              <w:t>&lt;10000</w:t>
            </w:r>
            <w:r w:rsidRPr="00BB690F">
              <w:rPr>
                <w:kern w:val="0"/>
                <w:sz w:val="20"/>
                <w:szCs w:val="21"/>
              </w:rPr>
              <w:t>元，其他类</w:t>
            </w:r>
            <w:r w:rsidRPr="00BB690F">
              <w:rPr>
                <w:kern w:val="0"/>
                <w:sz w:val="20"/>
                <w:szCs w:val="21"/>
              </w:rPr>
              <w:t>&lt;8000</w:t>
            </w:r>
            <w:r w:rsidRPr="00BB690F">
              <w:rPr>
                <w:kern w:val="0"/>
                <w:sz w:val="20"/>
                <w:szCs w:val="21"/>
              </w:rPr>
              <w:t>元；或五年制高职后两年生均经费低于当地高职院校标准</w:t>
            </w:r>
          </w:p>
        </w:tc>
      </w:tr>
      <w:tr w:rsidR="00753126" w:rsidRPr="00BB690F" w:rsidTr="00E30D0B">
        <w:trPr>
          <w:jc w:val="center"/>
        </w:trPr>
        <w:tc>
          <w:tcPr>
            <w:tcW w:w="1838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jc w:val="center"/>
              <w:rPr>
                <w:b/>
                <w:kern w:val="0"/>
                <w:sz w:val="20"/>
                <w:szCs w:val="21"/>
              </w:rPr>
            </w:pPr>
            <w:r w:rsidRPr="00BB690F">
              <w:rPr>
                <w:b/>
                <w:kern w:val="0"/>
                <w:sz w:val="20"/>
                <w:szCs w:val="21"/>
              </w:rPr>
              <w:t>优选条件</w:t>
            </w:r>
          </w:p>
        </w:tc>
        <w:tc>
          <w:tcPr>
            <w:tcW w:w="333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</w:p>
        </w:tc>
      </w:tr>
      <w:tr w:rsidR="00753126" w:rsidRPr="00BB690F" w:rsidTr="00E30D0B">
        <w:trPr>
          <w:jc w:val="center"/>
        </w:trPr>
        <w:tc>
          <w:tcPr>
            <w:tcW w:w="1838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b/>
                <w:kern w:val="0"/>
                <w:sz w:val="20"/>
                <w:szCs w:val="21"/>
              </w:rPr>
            </w:pPr>
            <w:r w:rsidRPr="00BB690F">
              <w:rPr>
                <w:b/>
                <w:kern w:val="0"/>
                <w:sz w:val="20"/>
                <w:szCs w:val="21"/>
              </w:rPr>
              <w:t>7</w:t>
            </w:r>
            <w:r w:rsidRPr="00BB690F">
              <w:rPr>
                <w:b/>
                <w:kern w:val="0"/>
                <w:sz w:val="20"/>
                <w:szCs w:val="21"/>
              </w:rPr>
              <w:t>学校</w:t>
            </w:r>
          </w:p>
        </w:tc>
        <w:tc>
          <w:tcPr>
            <w:tcW w:w="311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是省中职</w:t>
            </w:r>
            <w:r w:rsidRPr="00BB690F">
              <w:rPr>
                <w:kern w:val="0"/>
                <w:sz w:val="20"/>
                <w:szCs w:val="21"/>
              </w:rPr>
              <w:t>“</w:t>
            </w:r>
            <w:r w:rsidRPr="00BB690F">
              <w:rPr>
                <w:kern w:val="0"/>
                <w:sz w:val="20"/>
                <w:szCs w:val="21"/>
              </w:rPr>
              <w:t>领航计划</w:t>
            </w:r>
            <w:r w:rsidRPr="00BB690F">
              <w:rPr>
                <w:kern w:val="0"/>
                <w:sz w:val="20"/>
                <w:szCs w:val="21"/>
              </w:rPr>
              <w:t>”</w:t>
            </w:r>
            <w:r w:rsidRPr="00BB690F">
              <w:rPr>
                <w:kern w:val="0"/>
                <w:sz w:val="20"/>
                <w:szCs w:val="21"/>
              </w:rPr>
              <w:t>学校、现代化示范性职业学校或优质特色职业学校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jc w:val="center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／</w:t>
            </w:r>
          </w:p>
        </w:tc>
      </w:tr>
      <w:tr w:rsidR="00753126" w:rsidRPr="00BB690F" w:rsidTr="00E30D0B">
        <w:trPr>
          <w:jc w:val="center"/>
        </w:trPr>
        <w:tc>
          <w:tcPr>
            <w:tcW w:w="1838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b/>
                <w:kern w:val="0"/>
                <w:sz w:val="20"/>
                <w:szCs w:val="21"/>
              </w:rPr>
            </w:pPr>
            <w:r w:rsidRPr="00BB690F">
              <w:rPr>
                <w:b/>
                <w:kern w:val="0"/>
                <w:sz w:val="20"/>
                <w:szCs w:val="21"/>
              </w:rPr>
              <w:t>8</w:t>
            </w:r>
            <w:r w:rsidRPr="00BB690F">
              <w:rPr>
                <w:b/>
                <w:kern w:val="0"/>
                <w:sz w:val="20"/>
                <w:szCs w:val="21"/>
              </w:rPr>
              <w:t>地区</w:t>
            </w:r>
          </w:p>
        </w:tc>
        <w:tc>
          <w:tcPr>
            <w:tcW w:w="3119" w:type="dxa"/>
            <w:shd w:val="clear" w:color="auto" w:fill="auto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所在县（市、区）常住人口超过</w:t>
            </w:r>
            <w:r w:rsidRPr="00BB690F">
              <w:rPr>
                <w:kern w:val="0"/>
                <w:sz w:val="20"/>
                <w:szCs w:val="21"/>
              </w:rPr>
              <w:t>100</w:t>
            </w:r>
            <w:r w:rsidRPr="00BB690F">
              <w:rPr>
                <w:kern w:val="0"/>
                <w:sz w:val="20"/>
                <w:szCs w:val="21"/>
              </w:rPr>
              <w:t>万且目前尚无五年制高职办学点覆盖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753126" w:rsidRPr="00BB690F" w:rsidRDefault="00753126" w:rsidP="00E30D0B">
            <w:pPr>
              <w:adjustRightInd w:val="0"/>
              <w:snapToGrid w:val="0"/>
              <w:spacing w:line="380" w:lineRule="exact"/>
              <w:jc w:val="center"/>
              <w:rPr>
                <w:kern w:val="0"/>
                <w:sz w:val="20"/>
                <w:szCs w:val="21"/>
              </w:rPr>
            </w:pPr>
            <w:r w:rsidRPr="00BB690F">
              <w:rPr>
                <w:kern w:val="0"/>
                <w:sz w:val="20"/>
                <w:szCs w:val="21"/>
              </w:rPr>
              <w:t>／</w:t>
            </w:r>
          </w:p>
        </w:tc>
      </w:tr>
    </w:tbl>
    <w:p w:rsidR="00753126" w:rsidRPr="00BB690F" w:rsidRDefault="00753126" w:rsidP="00753126">
      <w:pPr>
        <w:adjustRightInd w:val="0"/>
        <w:snapToGrid w:val="0"/>
        <w:spacing w:line="360" w:lineRule="exact"/>
        <w:ind w:firstLine="360"/>
        <w:rPr>
          <w:sz w:val="18"/>
          <w:szCs w:val="18"/>
        </w:rPr>
      </w:pPr>
    </w:p>
    <w:sectPr w:rsidR="00753126" w:rsidRPr="00BB690F" w:rsidSect="00F8021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CD" w:rsidRDefault="00962DCD" w:rsidP="00753126">
      <w:r>
        <w:separator/>
      </w:r>
    </w:p>
  </w:endnote>
  <w:endnote w:type="continuationSeparator" w:id="0">
    <w:p w:rsidR="00962DCD" w:rsidRDefault="00962DCD" w:rsidP="0075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625B14" w:rsidP="00991A9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21A" w:rsidRDefault="00962DCD" w:rsidP="00F8021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625B14" w:rsidP="00F8021A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 w:rsidR="00333E25">
      <w:rPr>
        <w:rStyle w:val="a5"/>
        <w:rFonts w:ascii="宋体" w:hAnsi="宋体"/>
        <w:noProof/>
        <w:sz w:val="28"/>
        <w:szCs w:val="28"/>
      </w:rPr>
      <w:t>1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962DCD" w:rsidP="00F8021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CD" w:rsidRDefault="00962DCD" w:rsidP="00753126">
      <w:r>
        <w:separator/>
      </w:r>
    </w:p>
  </w:footnote>
  <w:footnote w:type="continuationSeparator" w:id="0">
    <w:p w:rsidR="00962DCD" w:rsidRDefault="00962DCD" w:rsidP="00753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51" w:rsidRDefault="00962DCD" w:rsidP="00331E5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51" w:rsidRDefault="00962DCD" w:rsidP="00331E5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9D"/>
    <w:rsid w:val="001C4B0C"/>
    <w:rsid w:val="00333E25"/>
    <w:rsid w:val="00625B14"/>
    <w:rsid w:val="00753126"/>
    <w:rsid w:val="00962DCD"/>
    <w:rsid w:val="00B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5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126"/>
    <w:rPr>
      <w:sz w:val="18"/>
      <w:szCs w:val="18"/>
    </w:rPr>
  </w:style>
  <w:style w:type="paragraph" w:styleId="a4">
    <w:name w:val="footer"/>
    <w:basedOn w:val="a"/>
    <w:link w:val="Char0"/>
    <w:unhideWhenUsed/>
    <w:rsid w:val="00753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126"/>
    <w:rPr>
      <w:sz w:val="18"/>
      <w:szCs w:val="18"/>
    </w:rPr>
  </w:style>
  <w:style w:type="character" w:styleId="a5">
    <w:name w:val="page number"/>
    <w:basedOn w:val="a0"/>
    <w:rsid w:val="00753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5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126"/>
    <w:rPr>
      <w:sz w:val="18"/>
      <w:szCs w:val="18"/>
    </w:rPr>
  </w:style>
  <w:style w:type="paragraph" w:styleId="a4">
    <w:name w:val="footer"/>
    <w:basedOn w:val="a"/>
    <w:link w:val="Char0"/>
    <w:unhideWhenUsed/>
    <w:rsid w:val="00753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126"/>
    <w:rPr>
      <w:sz w:val="18"/>
      <w:szCs w:val="18"/>
    </w:rPr>
  </w:style>
  <w:style w:type="character" w:styleId="a5">
    <w:name w:val="page number"/>
    <w:basedOn w:val="a0"/>
    <w:rsid w:val="0075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JSJYT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3</cp:revision>
  <dcterms:created xsi:type="dcterms:W3CDTF">2020-08-07T00:54:00Z</dcterms:created>
  <dcterms:modified xsi:type="dcterms:W3CDTF">2020-08-07T00:56:00Z</dcterms:modified>
</cp:coreProperties>
</file>