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D2E" w:rsidRPr="00BB1D2E" w:rsidRDefault="00BB1D2E" w:rsidP="00BB1D2E">
      <w:pPr>
        <w:jc w:val="center"/>
        <w:rPr>
          <w:b/>
          <w:sz w:val="32"/>
        </w:rPr>
      </w:pPr>
      <w:r w:rsidRPr="00BB1D2E">
        <w:rPr>
          <w:rFonts w:hint="eastAsia"/>
          <w:b/>
          <w:sz w:val="32"/>
        </w:rPr>
        <w:t>南京城市职业学院</w:t>
      </w:r>
    </w:p>
    <w:p w:rsidR="00D13CCF" w:rsidRPr="00BB1D2E" w:rsidRDefault="00CB62B7" w:rsidP="00BB1D2E">
      <w:pPr>
        <w:jc w:val="center"/>
        <w:rPr>
          <w:b/>
          <w:sz w:val="32"/>
        </w:rPr>
      </w:pPr>
      <w:r w:rsidRPr="00BB1D2E">
        <w:rPr>
          <w:rFonts w:hint="eastAsia"/>
          <w:b/>
          <w:sz w:val="32"/>
        </w:rPr>
        <w:t>关于</w:t>
      </w:r>
      <w:r w:rsidR="00BB1D2E" w:rsidRPr="00BB1D2E">
        <w:rPr>
          <w:rFonts w:hint="eastAsia"/>
          <w:b/>
          <w:sz w:val="32"/>
        </w:rPr>
        <w:t>申报</w:t>
      </w:r>
      <w:r w:rsidRPr="00BB1D2E">
        <w:rPr>
          <w:rFonts w:hint="eastAsia"/>
          <w:b/>
          <w:sz w:val="32"/>
        </w:rPr>
        <w:t>201</w:t>
      </w:r>
      <w:r w:rsidR="00336358">
        <w:rPr>
          <w:rFonts w:hint="eastAsia"/>
          <w:b/>
          <w:sz w:val="32"/>
        </w:rPr>
        <w:t>7</w:t>
      </w:r>
      <w:r w:rsidRPr="00BB1D2E">
        <w:rPr>
          <w:rFonts w:hint="eastAsia"/>
          <w:b/>
          <w:sz w:val="32"/>
        </w:rPr>
        <w:t>年“精品在线开放课程”</w:t>
      </w:r>
      <w:r w:rsidR="00BB1D2E" w:rsidRPr="00BB1D2E">
        <w:rPr>
          <w:rFonts w:hint="eastAsia"/>
          <w:b/>
          <w:sz w:val="32"/>
        </w:rPr>
        <w:t>建设项目</w:t>
      </w:r>
      <w:r w:rsidRPr="00BB1D2E">
        <w:rPr>
          <w:rFonts w:hint="eastAsia"/>
          <w:b/>
          <w:sz w:val="32"/>
        </w:rPr>
        <w:t>的通知</w:t>
      </w:r>
    </w:p>
    <w:p w:rsidR="00D13CCF" w:rsidRDefault="00D13CCF" w:rsidP="00F77FCD">
      <w:pPr>
        <w:spacing w:line="520" w:lineRule="exact"/>
        <w:rPr>
          <w:sz w:val="28"/>
          <w:szCs w:val="28"/>
        </w:rPr>
      </w:pPr>
      <w:r w:rsidRPr="00F77FCD">
        <w:rPr>
          <w:rFonts w:hint="eastAsia"/>
          <w:sz w:val="28"/>
          <w:szCs w:val="28"/>
        </w:rPr>
        <w:t>各</w:t>
      </w:r>
      <w:r w:rsidR="004B30C9">
        <w:rPr>
          <w:rFonts w:hint="eastAsia"/>
          <w:sz w:val="28"/>
          <w:szCs w:val="28"/>
        </w:rPr>
        <w:t>院</w:t>
      </w:r>
      <w:r w:rsidR="00C14073">
        <w:rPr>
          <w:rFonts w:hint="eastAsia"/>
          <w:sz w:val="28"/>
          <w:szCs w:val="28"/>
        </w:rPr>
        <w:t>（部）</w:t>
      </w:r>
      <w:r w:rsidRPr="00F77FCD">
        <w:rPr>
          <w:rFonts w:hint="eastAsia"/>
          <w:sz w:val="28"/>
          <w:szCs w:val="28"/>
        </w:rPr>
        <w:t>：</w:t>
      </w:r>
    </w:p>
    <w:p w:rsidR="00D13CCF" w:rsidRPr="00F77FCD" w:rsidRDefault="00F628EF" w:rsidP="00F628EF">
      <w:pPr>
        <w:spacing w:line="520" w:lineRule="exact"/>
        <w:ind w:firstLineChars="200" w:firstLine="560"/>
        <w:rPr>
          <w:sz w:val="28"/>
          <w:szCs w:val="28"/>
        </w:rPr>
      </w:pPr>
      <w:r w:rsidRPr="00F628EF">
        <w:rPr>
          <w:rFonts w:hint="eastAsia"/>
          <w:sz w:val="28"/>
          <w:szCs w:val="28"/>
        </w:rPr>
        <w:t>为顺应“互联网</w:t>
      </w:r>
      <w:r w:rsidRPr="00F628EF">
        <w:rPr>
          <w:rFonts w:hint="eastAsia"/>
          <w:sz w:val="28"/>
          <w:szCs w:val="28"/>
        </w:rPr>
        <w:t>+</w:t>
      </w:r>
      <w:r w:rsidRPr="00F628EF">
        <w:rPr>
          <w:rFonts w:hint="eastAsia"/>
          <w:sz w:val="28"/>
          <w:szCs w:val="28"/>
        </w:rPr>
        <w:t>”时代的发展趋势，深化</w:t>
      </w:r>
      <w:r>
        <w:rPr>
          <w:rFonts w:hint="eastAsia"/>
          <w:sz w:val="28"/>
          <w:szCs w:val="28"/>
        </w:rPr>
        <w:t>高职</w:t>
      </w:r>
      <w:r w:rsidRPr="007D213E">
        <w:rPr>
          <w:rFonts w:hint="eastAsia"/>
          <w:sz w:val="28"/>
          <w:szCs w:val="28"/>
        </w:rPr>
        <w:t>教</w:t>
      </w:r>
      <w:r>
        <w:rPr>
          <w:rFonts w:hint="eastAsia"/>
          <w:sz w:val="28"/>
          <w:szCs w:val="28"/>
        </w:rPr>
        <w:t>育教学改革</w:t>
      </w:r>
      <w:r w:rsidRPr="00F628EF">
        <w:rPr>
          <w:rFonts w:hint="eastAsia"/>
          <w:sz w:val="28"/>
          <w:szCs w:val="28"/>
        </w:rPr>
        <w:t>，</w:t>
      </w:r>
      <w:r>
        <w:rPr>
          <w:rFonts w:hint="eastAsia"/>
          <w:sz w:val="28"/>
          <w:szCs w:val="28"/>
        </w:rPr>
        <w:t>主动适应学习者个性化发展和多样化终身学习需求，</w:t>
      </w:r>
      <w:r w:rsidRPr="007D213E">
        <w:rPr>
          <w:rFonts w:hint="eastAsia"/>
          <w:sz w:val="28"/>
          <w:szCs w:val="28"/>
        </w:rPr>
        <w:t>推动信息技术与教育教学深度融合，促进优质教育资源应用与共享，</w:t>
      </w:r>
      <w:r w:rsidRPr="00F77FCD">
        <w:rPr>
          <w:rFonts w:hint="eastAsia"/>
          <w:sz w:val="28"/>
          <w:szCs w:val="28"/>
        </w:rPr>
        <w:t>培育一批质量好、水平高、影响大的教学建设成果</w:t>
      </w:r>
      <w:r w:rsidRPr="00F628EF">
        <w:rPr>
          <w:rFonts w:hint="eastAsia"/>
          <w:sz w:val="28"/>
          <w:szCs w:val="28"/>
        </w:rPr>
        <w:t>，根据教育部《关于加强高等学校在线开放课程建设应用与管理的意见》（</w:t>
      </w:r>
      <w:proofErr w:type="gramStart"/>
      <w:r w:rsidRPr="00F628EF">
        <w:rPr>
          <w:rFonts w:hint="eastAsia"/>
          <w:sz w:val="28"/>
          <w:szCs w:val="28"/>
        </w:rPr>
        <w:t>教高</w:t>
      </w:r>
      <w:proofErr w:type="gramEnd"/>
      <w:r w:rsidRPr="00F628EF">
        <w:rPr>
          <w:rFonts w:hint="eastAsia"/>
          <w:sz w:val="28"/>
          <w:szCs w:val="28"/>
        </w:rPr>
        <w:t>﹝</w:t>
      </w:r>
      <w:r w:rsidRPr="00F628EF">
        <w:rPr>
          <w:rFonts w:hint="eastAsia"/>
          <w:sz w:val="28"/>
          <w:szCs w:val="28"/>
        </w:rPr>
        <w:t>2015</w:t>
      </w:r>
      <w:r w:rsidRPr="00F628EF">
        <w:rPr>
          <w:rFonts w:hint="eastAsia"/>
          <w:sz w:val="28"/>
          <w:szCs w:val="28"/>
        </w:rPr>
        <w:t>﹞</w:t>
      </w:r>
      <w:r w:rsidRPr="00F628EF">
        <w:rPr>
          <w:rFonts w:hint="eastAsia"/>
          <w:sz w:val="28"/>
          <w:szCs w:val="28"/>
        </w:rPr>
        <w:t>3</w:t>
      </w:r>
      <w:r w:rsidRPr="00F628EF">
        <w:rPr>
          <w:rFonts w:hint="eastAsia"/>
          <w:sz w:val="28"/>
          <w:szCs w:val="28"/>
        </w:rPr>
        <w:t>号），</w:t>
      </w:r>
      <w:r w:rsidR="00D13CCF" w:rsidRPr="00F77FCD">
        <w:rPr>
          <w:rFonts w:hint="eastAsia"/>
          <w:sz w:val="28"/>
          <w:szCs w:val="28"/>
        </w:rPr>
        <w:t>学</w:t>
      </w:r>
      <w:r w:rsidR="009138E7">
        <w:rPr>
          <w:rFonts w:hint="eastAsia"/>
          <w:sz w:val="28"/>
          <w:szCs w:val="28"/>
        </w:rPr>
        <w:t>校</w:t>
      </w:r>
      <w:r w:rsidR="00D13CCF" w:rsidRPr="00F77FCD">
        <w:rPr>
          <w:rFonts w:hint="eastAsia"/>
          <w:sz w:val="28"/>
          <w:szCs w:val="28"/>
        </w:rPr>
        <w:t>决定开展“精品在线开放课程”申报评选工作。现将有关事项通知如下：</w:t>
      </w:r>
    </w:p>
    <w:p w:rsidR="00D13CCF" w:rsidRPr="00F77FCD" w:rsidRDefault="00D13CCF" w:rsidP="00F77FCD">
      <w:pPr>
        <w:spacing w:line="520" w:lineRule="exact"/>
        <w:ind w:firstLineChars="200" w:firstLine="560"/>
        <w:rPr>
          <w:sz w:val="28"/>
          <w:szCs w:val="28"/>
        </w:rPr>
      </w:pPr>
      <w:r w:rsidRPr="00F77FCD">
        <w:rPr>
          <w:rFonts w:hint="eastAsia"/>
          <w:sz w:val="28"/>
          <w:szCs w:val="28"/>
        </w:rPr>
        <w:t>一、申报范围和条件</w:t>
      </w:r>
    </w:p>
    <w:p w:rsidR="00BB1D2E" w:rsidRDefault="00D13CCF" w:rsidP="00F77FCD">
      <w:pPr>
        <w:spacing w:line="520" w:lineRule="exact"/>
        <w:ind w:firstLineChars="200" w:firstLine="560"/>
        <w:rPr>
          <w:sz w:val="28"/>
          <w:szCs w:val="28"/>
        </w:rPr>
      </w:pPr>
      <w:r w:rsidRPr="00F77FCD">
        <w:rPr>
          <w:rFonts w:hint="eastAsia"/>
          <w:sz w:val="28"/>
          <w:szCs w:val="28"/>
        </w:rPr>
        <w:t>1</w:t>
      </w:r>
      <w:r w:rsidRPr="00F77FCD">
        <w:rPr>
          <w:rFonts w:hint="eastAsia"/>
          <w:sz w:val="28"/>
          <w:szCs w:val="28"/>
        </w:rPr>
        <w:t>、</w:t>
      </w:r>
      <w:r w:rsidR="000C57AE">
        <w:rPr>
          <w:rFonts w:hint="eastAsia"/>
          <w:sz w:val="28"/>
          <w:szCs w:val="28"/>
        </w:rPr>
        <w:t>申报课程</w:t>
      </w:r>
      <w:r w:rsidR="006A181C">
        <w:rPr>
          <w:rFonts w:hint="eastAsia"/>
          <w:sz w:val="28"/>
          <w:szCs w:val="28"/>
        </w:rPr>
        <w:t>应</w:t>
      </w:r>
      <w:r w:rsidR="009A6807">
        <w:rPr>
          <w:rFonts w:hint="eastAsia"/>
          <w:sz w:val="28"/>
          <w:szCs w:val="28"/>
        </w:rPr>
        <w:t>在南京城市职业学院教学平台</w:t>
      </w:r>
      <w:r w:rsidR="00E02AF7">
        <w:rPr>
          <w:rFonts w:hint="eastAsia"/>
          <w:sz w:val="28"/>
          <w:szCs w:val="28"/>
        </w:rPr>
        <w:t>已</w:t>
      </w:r>
      <w:r w:rsidR="009A6807">
        <w:rPr>
          <w:rFonts w:hint="eastAsia"/>
          <w:sz w:val="28"/>
          <w:szCs w:val="28"/>
        </w:rPr>
        <w:t>建设</w:t>
      </w:r>
      <w:r w:rsidR="009A6807" w:rsidRPr="00F77FCD">
        <w:rPr>
          <w:rFonts w:hint="eastAsia"/>
          <w:sz w:val="28"/>
          <w:szCs w:val="28"/>
        </w:rPr>
        <w:t>课程网站</w:t>
      </w:r>
      <w:r w:rsidR="009A6807">
        <w:rPr>
          <w:rFonts w:hint="eastAsia"/>
          <w:sz w:val="28"/>
          <w:szCs w:val="28"/>
        </w:rPr>
        <w:t>，</w:t>
      </w:r>
      <w:r w:rsidR="009A6807" w:rsidRPr="00F77FCD">
        <w:rPr>
          <w:rFonts w:hint="eastAsia"/>
          <w:sz w:val="28"/>
          <w:szCs w:val="28"/>
        </w:rPr>
        <w:t>具有良好的建设基础</w:t>
      </w:r>
      <w:r w:rsidR="00AE2227">
        <w:rPr>
          <w:rFonts w:hint="eastAsia"/>
          <w:sz w:val="28"/>
          <w:szCs w:val="28"/>
        </w:rPr>
        <w:t>，</w:t>
      </w:r>
      <w:r w:rsidR="009A6807" w:rsidRPr="00F77FCD">
        <w:rPr>
          <w:rFonts w:hint="eastAsia"/>
          <w:sz w:val="28"/>
          <w:szCs w:val="28"/>
        </w:rPr>
        <w:t>网络教学资源丰富</w:t>
      </w:r>
      <w:r w:rsidR="00414369" w:rsidRPr="00F77FCD">
        <w:rPr>
          <w:rFonts w:hint="eastAsia"/>
          <w:sz w:val="28"/>
          <w:szCs w:val="28"/>
        </w:rPr>
        <w:t>，</w:t>
      </w:r>
      <w:r w:rsidR="00414369" w:rsidRPr="00961D36">
        <w:rPr>
          <w:rFonts w:hint="eastAsia"/>
          <w:sz w:val="28"/>
          <w:szCs w:val="28"/>
        </w:rPr>
        <w:t>适合网络传播</w:t>
      </w:r>
      <w:r w:rsidR="009A6807">
        <w:rPr>
          <w:rFonts w:hint="eastAsia"/>
          <w:sz w:val="28"/>
          <w:szCs w:val="28"/>
        </w:rPr>
        <w:t>。</w:t>
      </w:r>
    </w:p>
    <w:p w:rsidR="009A6807" w:rsidRDefault="009A6807" w:rsidP="00F77FCD">
      <w:pPr>
        <w:spacing w:line="520" w:lineRule="exact"/>
        <w:ind w:firstLineChars="200" w:firstLine="560"/>
        <w:rPr>
          <w:sz w:val="28"/>
          <w:szCs w:val="28"/>
        </w:rPr>
      </w:pPr>
      <w:r>
        <w:rPr>
          <w:rFonts w:hint="eastAsia"/>
          <w:sz w:val="28"/>
          <w:szCs w:val="28"/>
        </w:rPr>
        <w:t>2</w:t>
      </w:r>
      <w:r>
        <w:rPr>
          <w:rFonts w:hint="eastAsia"/>
          <w:sz w:val="28"/>
          <w:szCs w:val="28"/>
        </w:rPr>
        <w:t>、</w:t>
      </w:r>
      <w:r w:rsidR="00AE2227" w:rsidRPr="00F77FCD">
        <w:rPr>
          <w:rFonts w:hint="eastAsia"/>
          <w:sz w:val="28"/>
          <w:szCs w:val="28"/>
        </w:rPr>
        <w:t>申报课程应在我</w:t>
      </w:r>
      <w:r w:rsidR="00AE2227">
        <w:rPr>
          <w:rFonts w:hint="eastAsia"/>
          <w:sz w:val="28"/>
          <w:szCs w:val="28"/>
        </w:rPr>
        <w:t>院</w:t>
      </w:r>
      <w:r w:rsidR="00AE2227" w:rsidRPr="00F77FCD">
        <w:rPr>
          <w:rFonts w:hint="eastAsia"/>
          <w:sz w:val="28"/>
          <w:szCs w:val="28"/>
        </w:rPr>
        <w:t>已连续开设</w:t>
      </w:r>
      <w:r w:rsidR="00AE2227" w:rsidRPr="00F77FCD">
        <w:rPr>
          <w:rFonts w:hint="eastAsia"/>
          <w:sz w:val="28"/>
          <w:szCs w:val="28"/>
        </w:rPr>
        <w:t>3</w:t>
      </w:r>
      <w:r w:rsidR="00AE2227" w:rsidRPr="00F77FCD">
        <w:rPr>
          <w:rFonts w:hint="eastAsia"/>
          <w:sz w:val="28"/>
          <w:szCs w:val="28"/>
        </w:rPr>
        <w:t>年以上，教学理念先进、方法科学、质量高、效果好，得到广大学生、同行教师和专家的好评和认可，在同类课程中具有一定的影响力和较强的示范性。</w:t>
      </w:r>
    </w:p>
    <w:p w:rsidR="00AE2227" w:rsidRDefault="009A6807" w:rsidP="00AE2227">
      <w:pPr>
        <w:spacing w:line="520" w:lineRule="exact"/>
        <w:ind w:firstLineChars="200" w:firstLine="560"/>
        <w:rPr>
          <w:sz w:val="28"/>
          <w:szCs w:val="28"/>
        </w:rPr>
      </w:pPr>
      <w:r>
        <w:rPr>
          <w:rFonts w:hint="eastAsia"/>
          <w:sz w:val="28"/>
          <w:szCs w:val="28"/>
        </w:rPr>
        <w:t>3</w:t>
      </w:r>
      <w:r>
        <w:rPr>
          <w:rFonts w:hint="eastAsia"/>
          <w:sz w:val="28"/>
          <w:szCs w:val="28"/>
        </w:rPr>
        <w:t>、</w:t>
      </w:r>
      <w:r w:rsidR="00AE2227">
        <w:rPr>
          <w:rFonts w:hint="eastAsia"/>
          <w:sz w:val="28"/>
          <w:szCs w:val="28"/>
        </w:rPr>
        <w:t>本次</w:t>
      </w:r>
      <w:r w:rsidR="00AE2227" w:rsidRPr="00F77FCD">
        <w:rPr>
          <w:rFonts w:hint="eastAsia"/>
          <w:sz w:val="28"/>
          <w:szCs w:val="28"/>
        </w:rPr>
        <w:t>申报课程</w:t>
      </w:r>
      <w:r w:rsidR="00AE2227" w:rsidRPr="00961D36">
        <w:rPr>
          <w:rFonts w:hint="eastAsia"/>
          <w:sz w:val="28"/>
          <w:szCs w:val="28"/>
        </w:rPr>
        <w:t>以</w:t>
      </w:r>
      <w:r w:rsidR="002D3633">
        <w:rPr>
          <w:rFonts w:hint="eastAsia"/>
          <w:sz w:val="28"/>
          <w:szCs w:val="28"/>
        </w:rPr>
        <w:t>量大面广</w:t>
      </w:r>
      <w:r w:rsidR="00AE2227" w:rsidRPr="00961D36">
        <w:rPr>
          <w:rFonts w:hint="eastAsia"/>
          <w:sz w:val="28"/>
          <w:szCs w:val="28"/>
        </w:rPr>
        <w:t>的</w:t>
      </w:r>
      <w:proofErr w:type="gramStart"/>
      <w:r w:rsidR="00AE2227">
        <w:rPr>
          <w:rFonts w:hint="eastAsia"/>
          <w:sz w:val="28"/>
          <w:szCs w:val="28"/>
        </w:rPr>
        <w:t>院</w:t>
      </w:r>
      <w:r w:rsidR="009138E7">
        <w:rPr>
          <w:rFonts w:hint="eastAsia"/>
          <w:sz w:val="28"/>
          <w:szCs w:val="28"/>
        </w:rPr>
        <w:t>技术</w:t>
      </w:r>
      <w:proofErr w:type="gramEnd"/>
      <w:r w:rsidR="00AE2227">
        <w:rPr>
          <w:rFonts w:hint="eastAsia"/>
          <w:sz w:val="28"/>
          <w:szCs w:val="28"/>
        </w:rPr>
        <w:t>平台</w:t>
      </w:r>
      <w:r w:rsidR="00AE2227" w:rsidRPr="00961D36">
        <w:rPr>
          <w:rFonts w:hint="eastAsia"/>
          <w:sz w:val="28"/>
          <w:szCs w:val="28"/>
        </w:rPr>
        <w:t>课为重点，</w:t>
      </w:r>
      <w:r w:rsidR="00AE2227">
        <w:rPr>
          <w:rFonts w:hint="eastAsia"/>
          <w:sz w:val="28"/>
          <w:szCs w:val="28"/>
        </w:rPr>
        <w:t>优先考虑已</w:t>
      </w:r>
      <w:r w:rsidR="00AE2227" w:rsidRPr="00F77FCD">
        <w:rPr>
          <w:rFonts w:hint="eastAsia"/>
          <w:sz w:val="28"/>
          <w:szCs w:val="28"/>
        </w:rPr>
        <w:t>验收通过的</w:t>
      </w:r>
      <w:r w:rsidR="009138E7">
        <w:rPr>
          <w:rFonts w:hint="eastAsia"/>
          <w:sz w:val="28"/>
          <w:szCs w:val="28"/>
        </w:rPr>
        <w:t>校</w:t>
      </w:r>
      <w:r w:rsidR="00AE2227" w:rsidRPr="00F77FCD">
        <w:rPr>
          <w:rFonts w:hint="eastAsia"/>
          <w:sz w:val="28"/>
          <w:szCs w:val="28"/>
        </w:rPr>
        <w:t>级精品课程</w:t>
      </w:r>
      <w:r w:rsidR="00AE2227">
        <w:rPr>
          <w:rFonts w:hint="eastAsia"/>
          <w:sz w:val="28"/>
          <w:szCs w:val="28"/>
        </w:rPr>
        <w:t>。</w:t>
      </w:r>
    </w:p>
    <w:p w:rsidR="00D13CCF" w:rsidRPr="00F77FCD" w:rsidRDefault="00D13CCF" w:rsidP="00F77FCD">
      <w:pPr>
        <w:spacing w:line="520" w:lineRule="exact"/>
        <w:ind w:firstLineChars="200" w:firstLine="560"/>
        <w:rPr>
          <w:sz w:val="28"/>
          <w:szCs w:val="28"/>
        </w:rPr>
      </w:pPr>
      <w:r w:rsidRPr="00F77FCD">
        <w:rPr>
          <w:rFonts w:hint="eastAsia"/>
          <w:sz w:val="28"/>
          <w:szCs w:val="28"/>
        </w:rPr>
        <w:t>二、负责人及团队要求</w:t>
      </w:r>
    </w:p>
    <w:p w:rsidR="002D3633" w:rsidRDefault="00D13CCF" w:rsidP="002D3633">
      <w:pPr>
        <w:spacing w:line="520" w:lineRule="exact"/>
        <w:ind w:firstLineChars="200" w:firstLine="560"/>
        <w:rPr>
          <w:sz w:val="28"/>
          <w:szCs w:val="28"/>
        </w:rPr>
      </w:pPr>
      <w:r w:rsidRPr="00F77FCD">
        <w:rPr>
          <w:rFonts w:hint="eastAsia"/>
          <w:sz w:val="28"/>
          <w:szCs w:val="28"/>
        </w:rPr>
        <w:t>1</w:t>
      </w:r>
      <w:r w:rsidRPr="00F77FCD">
        <w:rPr>
          <w:rFonts w:hint="eastAsia"/>
          <w:sz w:val="28"/>
          <w:szCs w:val="28"/>
        </w:rPr>
        <w:t>、课程负责人应具有副高及以上专业技术职务，</w:t>
      </w:r>
      <w:r w:rsidR="002D3633">
        <w:rPr>
          <w:rFonts w:hint="eastAsia"/>
          <w:sz w:val="28"/>
          <w:szCs w:val="28"/>
        </w:rPr>
        <w:t>连续在我</w:t>
      </w:r>
      <w:r w:rsidR="009138E7">
        <w:rPr>
          <w:rFonts w:hint="eastAsia"/>
          <w:sz w:val="28"/>
          <w:szCs w:val="28"/>
        </w:rPr>
        <w:t>校</w:t>
      </w:r>
      <w:r w:rsidR="002D3633">
        <w:rPr>
          <w:rFonts w:hint="eastAsia"/>
          <w:sz w:val="28"/>
          <w:szCs w:val="28"/>
        </w:rPr>
        <w:t>承担教学任务</w:t>
      </w:r>
      <w:r w:rsidR="00347C32">
        <w:rPr>
          <w:rFonts w:hint="eastAsia"/>
          <w:sz w:val="28"/>
          <w:szCs w:val="28"/>
        </w:rPr>
        <w:t>三</w:t>
      </w:r>
      <w:r w:rsidR="002D3633">
        <w:rPr>
          <w:rFonts w:hint="eastAsia"/>
          <w:sz w:val="28"/>
          <w:szCs w:val="28"/>
        </w:rPr>
        <w:t>年以上，承担本课程教学三轮以上，</w:t>
      </w:r>
      <w:r w:rsidR="002D3633" w:rsidRPr="00F77FCD">
        <w:rPr>
          <w:rFonts w:hint="eastAsia"/>
          <w:sz w:val="28"/>
          <w:szCs w:val="28"/>
        </w:rPr>
        <w:t>教学能力强，教学经验丰富，教学特色鲜明</w:t>
      </w:r>
      <w:r w:rsidR="002D3633">
        <w:rPr>
          <w:rFonts w:hint="eastAsia"/>
          <w:sz w:val="28"/>
          <w:szCs w:val="28"/>
        </w:rPr>
        <w:t>，科研能力强</w:t>
      </w:r>
      <w:r w:rsidR="002D3633" w:rsidRPr="00F77FCD">
        <w:rPr>
          <w:rFonts w:hint="eastAsia"/>
          <w:sz w:val="28"/>
          <w:szCs w:val="28"/>
        </w:rPr>
        <w:t>。</w:t>
      </w:r>
    </w:p>
    <w:p w:rsidR="00CB62B7" w:rsidRPr="00F77FCD" w:rsidRDefault="002D3633" w:rsidP="00F77FCD">
      <w:pPr>
        <w:spacing w:line="520" w:lineRule="exact"/>
        <w:ind w:firstLineChars="200" w:firstLine="560"/>
        <w:rPr>
          <w:sz w:val="28"/>
          <w:szCs w:val="28"/>
        </w:rPr>
      </w:pPr>
      <w:r>
        <w:rPr>
          <w:rFonts w:hint="eastAsia"/>
          <w:sz w:val="28"/>
          <w:szCs w:val="28"/>
        </w:rPr>
        <w:t>2</w:t>
      </w:r>
      <w:r w:rsidR="00D13CCF" w:rsidRPr="00F77FCD">
        <w:rPr>
          <w:rFonts w:hint="eastAsia"/>
          <w:sz w:val="28"/>
          <w:szCs w:val="28"/>
        </w:rPr>
        <w:t>、课程教学团队</w:t>
      </w:r>
      <w:r w:rsidR="00CB62B7" w:rsidRPr="00F77FCD">
        <w:rPr>
          <w:rFonts w:hint="eastAsia"/>
          <w:sz w:val="28"/>
          <w:szCs w:val="28"/>
        </w:rPr>
        <w:t>应</w:t>
      </w:r>
      <w:r w:rsidR="00321AB8">
        <w:rPr>
          <w:rFonts w:hint="eastAsia"/>
          <w:sz w:val="28"/>
          <w:szCs w:val="28"/>
        </w:rPr>
        <w:t>由</w:t>
      </w:r>
      <w:r w:rsidR="00321AB8" w:rsidRPr="00F77FCD">
        <w:rPr>
          <w:rFonts w:hint="eastAsia"/>
          <w:sz w:val="28"/>
          <w:szCs w:val="28"/>
        </w:rPr>
        <w:t>3</w:t>
      </w:r>
      <w:r w:rsidR="00321AB8" w:rsidRPr="00F77FCD">
        <w:rPr>
          <w:rFonts w:hint="eastAsia"/>
          <w:sz w:val="28"/>
          <w:szCs w:val="28"/>
        </w:rPr>
        <w:t>人以上构成，人员稳定</w:t>
      </w:r>
      <w:r w:rsidR="00321AB8">
        <w:rPr>
          <w:rFonts w:hint="eastAsia"/>
          <w:sz w:val="28"/>
          <w:szCs w:val="28"/>
        </w:rPr>
        <w:t>，</w:t>
      </w:r>
      <w:r w:rsidR="00321AB8" w:rsidRPr="00961D36">
        <w:rPr>
          <w:rFonts w:hint="eastAsia"/>
          <w:sz w:val="28"/>
          <w:szCs w:val="28"/>
        </w:rPr>
        <w:t>鼓励</w:t>
      </w:r>
      <w:r w:rsidR="00321AB8">
        <w:rPr>
          <w:rFonts w:hint="eastAsia"/>
          <w:sz w:val="28"/>
          <w:szCs w:val="28"/>
        </w:rPr>
        <w:t>跨</w:t>
      </w:r>
      <w:r w:rsidR="00405137">
        <w:rPr>
          <w:rFonts w:hint="eastAsia"/>
          <w:sz w:val="28"/>
          <w:szCs w:val="28"/>
        </w:rPr>
        <w:t>院</w:t>
      </w:r>
      <w:r w:rsidR="00321AB8">
        <w:rPr>
          <w:rFonts w:hint="eastAsia"/>
          <w:sz w:val="28"/>
          <w:szCs w:val="28"/>
        </w:rPr>
        <w:t>、部合作；</w:t>
      </w:r>
      <w:r>
        <w:rPr>
          <w:rFonts w:hint="eastAsia"/>
          <w:sz w:val="28"/>
          <w:szCs w:val="28"/>
        </w:rPr>
        <w:t>分工明确</w:t>
      </w:r>
      <w:r w:rsidR="00321AB8">
        <w:rPr>
          <w:rFonts w:hint="eastAsia"/>
          <w:sz w:val="28"/>
          <w:szCs w:val="28"/>
        </w:rPr>
        <w:t>，</w:t>
      </w:r>
      <w:r>
        <w:rPr>
          <w:rFonts w:hint="eastAsia"/>
          <w:sz w:val="28"/>
          <w:szCs w:val="28"/>
        </w:rPr>
        <w:t>有专人负责网上教学活动</w:t>
      </w:r>
      <w:r w:rsidR="00062944" w:rsidRPr="00961D36">
        <w:rPr>
          <w:rFonts w:hint="eastAsia"/>
          <w:sz w:val="28"/>
          <w:szCs w:val="28"/>
        </w:rPr>
        <w:t>。</w:t>
      </w:r>
    </w:p>
    <w:p w:rsidR="00D13CCF" w:rsidRPr="00F77FCD" w:rsidRDefault="00D13CCF" w:rsidP="00F77FCD">
      <w:pPr>
        <w:spacing w:line="520" w:lineRule="exact"/>
        <w:ind w:firstLineChars="200" w:firstLine="560"/>
        <w:rPr>
          <w:sz w:val="28"/>
          <w:szCs w:val="28"/>
        </w:rPr>
      </w:pPr>
      <w:r w:rsidRPr="00F77FCD">
        <w:rPr>
          <w:rFonts w:hint="eastAsia"/>
          <w:sz w:val="28"/>
          <w:szCs w:val="28"/>
        </w:rPr>
        <w:t>三、建设</w:t>
      </w:r>
      <w:r w:rsidR="00495EAA">
        <w:rPr>
          <w:rFonts w:hint="eastAsia"/>
          <w:sz w:val="28"/>
          <w:szCs w:val="28"/>
        </w:rPr>
        <w:t>内容</w:t>
      </w:r>
    </w:p>
    <w:p w:rsidR="003A02A9" w:rsidRDefault="002D3633" w:rsidP="00F77FCD">
      <w:pPr>
        <w:spacing w:line="520" w:lineRule="exact"/>
        <w:ind w:firstLineChars="200" w:firstLine="560"/>
        <w:rPr>
          <w:sz w:val="28"/>
          <w:szCs w:val="28"/>
        </w:rPr>
      </w:pPr>
      <w:r>
        <w:rPr>
          <w:rFonts w:hint="eastAsia"/>
          <w:sz w:val="28"/>
          <w:szCs w:val="28"/>
        </w:rPr>
        <w:t>精品在线开放课程</w:t>
      </w:r>
      <w:r w:rsidR="00ED2A56">
        <w:rPr>
          <w:rFonts w:hint="eastAsia"/>
          <w:sz w:val="28"/>
          <w:szCs w:val="28"/>
        </w:rPr>
        <w:t>的</w:t>
      </w:r>
      <w:r w:rsidR="00ED2A56" w:rsidRPr="00414369">
        <w:rPr>
          <w:rFonts w:hint="eastAsia"/>
          <w:sz w:val="28"/>
          <w:szCs w:val="28"/>
        </w:rPr>
        <w:t>建设</w:t>
      </w:r>
      <w:r>
        <w:rPr>
          <w:rFonts w:hint="eastAsia"/>
          <w:sz w:val="28"/>
          <w:szCs w:val="28"/>
        </w:rPr>
        <w:t>应</w:t>
      </w:r>
      <w:r w:rsidR="005F76CD">
        <w:rPr>
          <w:rFonts w:hint="eastAsia"/>
          <w:sz w:val="28"/>
          <w:szCs w:val="28"/>
        </w:rPr>
        <w:t>依据</w:t>
      </w:r>
      <w:r w:rsidR="008D57E1">
        <w:rPr>
          <w:rFonts w:hint="eastAsia"/>
          <w:sz w:val="28"/>
          <w:szCs w:val="28"/>
        </w:rPr>
        <w:t>高职教学特点，进行有效地</w:t>
      </w:r>
      <w:r w:rsidR="005F76CD">
        <w:rPr>
          <w:rFonts w:hint="eastAsia"/>
          <w:sz w:val="28"/>
          <w:szCs w:val="28"/>
        </w:rPr>
        <w:t>课程</w:t>
      </w:r>
      <w:r w:rsidR="008D57E1">
        <w:rPr>
          <w:rFonts w:hint="eastAsia"/>
          <w:sz w:val="28"/>
          <w:szCs w:val="28"/>
        </w:rPr>
        <w:t>理实</w:t>
      </w:r>
      <w:r w:rsidR="005F76CD">
        <w:rPr>
          <w:rFonts w:hint="eastAsia"/>
          <w:sz w:val="28"/>
          <w:szCs w:val="28"/>
        </w:rPr>
        <w:t>一体化设计，</w:t>
      </w:r>
      <w:r>
        <w:rPr>
          <w:rFonts w:hint="eastAsia"/>
          <w:sz w:val="28"/>
          <w:szCs w:val="28"/>
        </w:rPr>
        <w:t>进一步促进</w:t>
      </w:r>
      <w:r w:rsidRPr="002D3633">
        <w:rPr>
          <w:rFonts w:hint="eastAsia"/>
          <w:sz w:val="28"/>
          <w:szCs w:val="28"/>
        </w:rPr>
        <w:t>教学方法、手段和教学模式的改革，</w:t>
      </w:r>
      <w:r w:rsidR="003A02A9">
        <w:rPr>
          <w:rFonts w:hint="eastAsia"/>
          <w:sz w:val="28"/>
          <w:szCs w:val="28"/>
        </w:rPr>
        <w:t>利</w:t>
      </w:r>
      <w:r w:rsidR="003A02A9">
        <w:rPr>
          <w:rFonts w:hint="eastAsia"/>
          <w:sz w:val="28"/>
          <w:szCs w:val="28"/>
        </w:rPr>
        <w:lastRenderedPageBreak/>
        <w:t>用网络在线教学优势</w:t>
      </w:r>
      <w:r w:rsidRPr="002D3633">
        <w:rPr>
          <w:rFonts w:hint="eastAsia"/>
          <w:sz w:val="28"/>
          <w:szCs w:val="28"/>
        </w:rPr>
        <w:t>，</w:t>
      </w:r>
      <w:r w:rsidR="005F76CD">
        <w:rPr>
          <w:rFonts w:hint="eastAsia"/>
          <w:sz w:val="28"/>
          <w:szCs w:val="28"/>
        </w:rPr>
        <w:t>面向学生进行线上线下“混合式教学”，</w:t>
      </w:r>
      <w:r w:rsidRPr="002D3633">
        <w:rPr>
          <w:rFonts w:hint="eastAsia"/>
          <w:sz w:val="28"/>
          <w:szCs w:val="28"/>
        </w:rPr>
        <w:t>推进课堂教学改革，提高课堂教学质量</w:t>
      </w:r>
      <w:r w:rsidR="007A40F1">
        <w:rPr>
          <w:rFonts w:hint="eastAsia"/>
          <w:sz w:val="28"/>
          <w:szCs w:val="28"/>
        </w:rPr>
        <w:t>，形成课程</w:t>
      </w:r>
      <w:r w:rsidR="00972020">
        <w:rPr>
          <w:rFonts w:hint="eastAsia"/>
          <w:sz w:val="28"/>
          <w:szCs w:val="28"/>
        </w:rPr>
        <w:t>教学</w:t>
      </w:r>
      <w:r w:rsidR="007A40F1">
        <w:rPr>
          <w:rFonts w:hint="eastAsia"/>
          <w:sz w:val="28"/>
          <w:szCs w:val="28"/>
        </w:rPr>
        <w:t>特色</w:t>
      </w:r>
      <w:r w:rsidR="00ED2A56">
        <w:rPr>
          <w:rFonts w:hint="eastAsia"/>
          <w:sz w:val="28"/>
          <w:szCs w:val="28"/>
        </w:rPr>
        <w:t>。</w:t>
      </w:r>
    </w:p>
    <w:p w:rsidR="00D13CCF" w:rsidRDefault="00ED2A56" w:rsidP="00F77FCD">
      <w:pPr>
        <w:spacing w:line="520" w:lineRule="exact"/>
        <w:ind w:firstLineChars="200" w:firstLine="560"/>
        <w:rPr>
          <w:sz w:val="28"/>
          <w:szCs w:val="28"/>
        </w:rPr>
      </w:pPr>
      <w:r>
        <w:rPr>
          <w:rFonts w:hint="eastAsia"/>
          <w:sz w:val="28"/>
          <w:szCs w:val="28"/>
        </w:rPr>
        <w:t>精品在线开放课程建设</w:t>
      </w:r>
      <w:r w:rsidR="00D13CCF" w:rsidRPr="00F77FCD">
        <w:rPr>
          <w:rFonts w:hint="eastAsia"/>
          <w:sz w:val="28"/>
          <w:szCs w:val="28"/>
        </w:rPr>
        <w:t>应包括以下内容：</w:t>
      </w:r>
    </w:p>
    <w:p w:rsidR="00917099" w:rsidRDefault="00917099" w:rsidP="00F77FCD">
      <w:pPr>
        <w:spacing w:line="520" w:lineRule="exact"/>
        <w:ind w:firstLineChars="200" w:firstLine="560"/>
        <w:rPr>
          <w:sz w:val="28"/>
          <w:szCs w:val="28"/>
        </w:rPr>
      </w:pPr>
      <w:r>
        <w:rPr>
          <w:rFonts w:hint="eastAsia"/>
          <w:sz w:val="28"/>
          <w:szCs w:val="28"/>
        </w:rPr>
        <w:t>1</w:t>
      </w:r>
      <w:r>
        <w:rPr>
          <w:rFonts w:hint="eastAsia"/>
          <w:sz w:val="28"/>
          <w:szCs w:val="28"/>
        </w:rPr>
        <w:t>、教学设计与方法。</w:t>
      </w:r>
      <w:r w:rsidRPr="00917099">
        <w:rPr>
          <w:rFonts w:hint="eastAsia"/>
          <w:sz w:val="28"/>
          <w:szCs w:val="28"/>
        </w:rPr>
        <w:t>遵循有效教学的基本规律，结合在线开放课程教学的特征与需求进行整体的教学设计。围绕教学目标精心设计教学活动，科学规划在线学习资源。课程设计、教学安排和呈现方式符合学习者的需求</w:t>
      </w:r>
      <w:r w:rsidR="003F20A4">
        <w:rPr>
          <w:rFonts w:hint="eastAsia"/>
          <w:sz w:val="28"/>
          <w:szCs w:val="28"/>
        </w:rPr>
        <w:t>。</w:t>
      </w:r>
      <w:r w:rsidRPr="00917099">
        <w:rPr>
          <w:rFonts w:hint="eastAsia"/>
          <w:sz w:val="28"/>
          <w:szCs w:val="28"/>
        </w:rPr>
        <w:t>开展</w:t>
      </w:r>
      <w:r w:rsidR="007B05BE" w:rsidRPr="00917099">
        <w:rPr>
          <w:rFonts w:hint="eastAsia"/>
          <w:sz w:val="28"/>
          <w:szCs w:val="28"/>
        </w:rPr>
        <w:t>课堂教学</w:t>
      </w:r>
      <w:r w:rsidRPr="00917099">
        <w:rPr>
          <w:rFonts w:hint="eastAsia"/>
          <w:sz w:val="28"/>
          <w:szCs w:val="28"/>
        </w:rPr>
        <w:t>与</w:t>
      </w:r>
      <w:r w:rsidR="007B05BE" w:rsidRPr="00917099">
        <w:rPr>
          <w:rFonts w:hint="eastAsia"/>
          <w:sz w:val="28"/>
          <w:szCs w:val="28"/>
        </w:rPr>
        <w:t>在线学习</w:t>
      </w:r>
      <w:r w:rsidRPr="00917099">
        <w:rPr>
          <w:rFonts w:hint="eastAsia"/>
          <w:sz w:val="28"/>
          <w:szCs w:val="28"/>
        </w:rPr>
        <w:t>相结合、</w:t>
      </w:r>
      <w:r w:rsidR="007B05BE">
        <w:rPr>
          <w:rFonts w:hint="eastAsia"/>
          <w:sz w:val="28"/>
          <w:szCs w:val="28"/>
        </w:rPr>
        <w:t>课堂教学与翻转课堂相结合等</w:t>
      </w:r>
      <w:r w:rsidRPr="00917099">
        <w:rPr>
          <w:rFonts w:hint="eastAsia"/>
          <w:sz w:val="28"/>
          <w:szCs w:val="28"/>
        </w:rPr>
        <w:t>多种方式的课堂教学模式。</w:t>
      </w:r>
    </w:p>
    <w:p w:rsidR="00D13CCF" w:rsidRDefault="00917099" w:rsidP="00C67218">
      <w:pPr>
        <w:spacing w:line="520" w:lineRule="exact"/>
        <w:ind w:firstLineChars="200" w:firstLine="560"/>
        <w:rPr>
          <w:sz w:val="28"/>
          <w:szCs w:val="28"/>
        </w:rPr>
      </w:pPr>
      <w:r>
        <w:rPr>
          <w:rFonts w:hint="eastAsia"/>
          <w:sz w:val="28"/>
          <w:szCs w:val="28"/>
        </w:rPr>
        <w:t>2</w:t>
      </w:r>
      <w:r>
        <w:rPr>
          <w:rFonts w:hint="eastAsia"/>
          <w:sz w:val="28"/>
          <w:szCs w:val="28"/>
        </w:rPr>
        <w:t>、</w:t>
      </w:r>
      <w:r w:rsidR="008D57E1">
        <w:rPr>
          <w:rFonts w:hint="eastAsia"/>
          <w:sz w:val="28"/>
          <w:szCs w:val="28"/>
        </w:rPr>
        <w:t>教学资源。教学资源应包含</w:t>
      </w:r>
      <w:r w:rsidR="00D13CCF" w:rsidRPr="00F77FCD">
        <w:rPr>
          <w:rFonts w:hint="eastAsia"/>
          <w:sz w:val="28"/>
          <w:szCs w:val="28"/>
        </w:rPr>
        <w:t>基本资源</w:t>
      </w:r>
      <w:r w:rsidR="008D57E1">
        <w:rPr>
          <w:rFonts w:hint="eastAsia"/>
          <w:sz w:val="28"/>
          <w:szCs w:val="28"/>
        </w:rPr>
        <w:t>和拓展资源</w:t>
      </w:r>
      <w:r w:rsidR="00D13CCF" w:rsidRPr="00F77FCD">
        <w:rPr>
          <w:rFonts w:hint="eastAsia"/>
          <w:sz w:val="28"/>
          <w:szCs w:val="28"/>
        </w:rPr>
        <w:t>。基本资源指能</w:t>
      </w:r>
      <w:r w:rsidR="004C3DC7">
        <w:rPr>
          <w:rFonts w:hint="eastAsia"/>
          <w:sz w:val="28"/>
          <w:szCs w:val="28"/>
        </w:rPr>
        <w:t>系统</w:t>
      </w:r>
      <w:r w:rsidR="00D13CCF" w:rsidRPr="00F77FCD">
        <w:rPr>
          <w:rFonts w:hint="eastAsia"/>
          <w:sz w:val="28"/>
          <w:szCs w:val="28"/>
        </w:rPr>
        <w:t>反映</w:t>
      </w:r>
      <w:r w:rsidR="004C3DC7">
        <w:rPr>
          <w:rFonts w:hint="eastAsia"/>
          <w:sz w:val="28"/>
          <w:szCs w:val="28"/>
        </w:rPr>
        <w:t>本</w:t>
      </w:r>
      <w:r w:rsidR="00D13CCF" w:rsidRPr="00F77FCD">
        <w:rPr>
          <w:rFonts w:hint="eastAsia"/>
          <w:sz w:val="28"/>
          <w:szCs w:val="28"/>
        </w:rPr>
        <w:t>课程教学</w:t>
      </w:r>
      <w:r w:rsidR="004C3DC7">
        <w:rPr>
          <w:rFonts w:hint="eastAsia"/>
          <w:sz w:val="28"/>
          <w:szCs w:val="28"/>
        </w:rPr>
        <w:t>理念</w:t>
      </w:r>
      <w:r w:rsidR="00D13CCF" w:rsidRPr="00F77FCD">
        <w:rPr>
          <w:rFonts w:hint="eastAsia"/>
          <w:sz w:val="28"/>
          <w:szCs w:val="28"/>
        </w:rPr>
        <w:t>、教学</w:t>
      </w:r>
      <w:r w:rsidR="004C3DC7">
        <w:rPr>
          <w:rFonts w:hint="eastAsia"/>
          <w:sz w:val="28"/>
          <w:szCs w:val="28"/>
        </w:rPr>
        <w:t>思想、</w:t>
      </w:r>
      <w:r w:rsidR="00D13CCF" w:rsidRPr="00F77FCD">
        <w:rPr>
          <w:rFonts w:hint="eastAsia"/>
          <w:sz w:val="28"/>
          <w:szCs w:val="28"/>
        </w:rPr>
        <w:t>教学</w:t>
      </w:r>
      <w:r w:rsidR="004C3DC7">
        <w:rPr>
          <w:rFonts w:hint="eastAsia"/>
          <w:sz w:val="28"/>
          <w:szCs w:val="28"/>
        </w:rPr>
        <w:t>设计</w:t>
      </w:r>
      <w:r w:rsidR="00D13CCF" w:rsidRPr="00F77FCD">
        <w:rPr>
          <w:rFonts w:hint="eastAsia"/>
          <w:sz w:val="28"/>
          <w:szCs w:val="28"/>
        </w:rPr>
        <w:t>、教学过程的核心资源，包括课程</w:t>
      </w:r>
      <w:r w:rsidR="0079690E">
        <w:rPr>
          <w:rFonts w:hint="eastAsia"/>
          <w:sz w:val="28"/>
          <w:szCs w:val="28"/>
        </w:rPr>
        <w:t>导学</w:t>
      </w:r>
      <w:r w:rsidR="00D13CCF" w:rsidRPr="00F77FCD">
        <w:rPr>
          <w:rFonts w:hint="eastAsia"/>
          <w:sz w:val="28"/>
          <w:szCs w:val="28"/>
        </w:rPr>
        <w:t>、</w:t>
      </w:r>
      <w:r w:rsidR="0056602C" w:rsidRPr="00F77FCD">
        <w:rPr>
          <w:rFonts w:hint="eastAsia"/>
          <w:sz w:val="28"/>
          <w:szCs w:val="28"/>
        </w:rPr>
        <w:t>课程标准</w:t>
      </w:r>
      <w:r w:rsidR="00D13CCF" w:rsidRPr="00F77FCD">
        <w:rPr>
          <w:rFonts w:hint="eastAsia"/>
          <w:sz w:val="28"/>
          <w:szCs w:val="28"/>
        </w:rPr>
        <w:t>、</w:t>
      </w:r>
      <w:r w:rsidR="0079690E">
        <w:rPr>
          <w:rFonts w:hint="eastAsia"/>
          <w:sz w:val="28"/>
          <w:szCs w:val="28"/>
        </w:rPr>
        <w:t>授课计划</w:t>
      </w:r>
      <w:r w:rsidR="00D13CCF" w:rsidRPr="00F77FCD">
        <w:rPr>
          <w:rFonts w:hint="eastAsia"/>
          <w:sz w:val="28"/>
          <w:szCs w:val="28"/>
        </w:rPr>
        <w:t>、教案</w:t>
      </w:r>
      <w:r w:rsidR="006746FE">
        <w:rPr>
          <w:rFonts w:hint="eastAsia"/>
          <w:sz w:val="28"/>
          <w:szCs w:val="28"/>
        </w:rPr>
        <w:t>和</w:t>
      </w:r>
      <w:r w:rsidR="00D13CCF" w:rsidRPr="00F77FCD">
        <w:rPr>
          <w:rFonts w:hint="eastAsia"/>
          <w:sz w:val="28"/>
          <w:szCs w:val="28"/>
        </w:rPr>
        <w:t>演示文稿、重点难点指导、作业、参考资料目录，</w:t>
      </w:r>
      <w:r w:rsidR="00C67218" w:rsidRPr="00C67218">
        <w:rPr>
          <w:rFonts w:hint="eastAsia"/>
          <w:sz w:val="28"/>
          <w:szCs w:val="28"/>
        </w:rPr>
        <w:t>教学录像</w:t>
      </w:r>
      <w:r w:rsidR="00C67218" w:rsidRPr="00F77FCD">
        <w:rPr>
          <w:rFonts w:hint="eastAsia"/>
          <w:sz w:val="28"/>
          <w:szCs w:val="28"/>
        </w:rPr>
        <w:t>等反映教学活动必需的资源。</w:t>
      </w:r>
      <w:r w:rsidR="00C67218" w:rsidRPr="00C67218">
        <w:rPr>
          <w:rFonts w:hint="eastAsia"/>
          <w:sz w:val="28"/>
          <w:szCs w:val="28"/>
        </w:rPr>
        <w:t>教学录像可以是全程教学录像</w:t>
      </w:r>
      <w:r w:rsidR="00C67218" w:rsidRPr="00F77FCD">
        <w:rPr>
          <w:rFonts w:hint="eastAsia"/>
          <w:sz w:val="28"/>
          <w:szCs w:val="28"/>
        </w:rPr>
        <w:t>（课程负责人的教学录像应占全部教学录像的三分之一以上）</w:t>
      </w:r>
      <w:r w:rsidR="00C67218" w:rsidRPr="00C67218">
        <w:rPr>
          <w:rFonts w:hint="eastAsia"/>
          <w:sz w:val="28"/>
          <w:szCs w:val="28"/>
        </w:rPr>
        <w:t>，也可以采用碎片化的方式组织，录制围绕知识点展开、清晰表达知识框架的系列微课程群。</w:t>
      </w:r>
      <w:r w:rsidR="00D13CCF" w:rsidRPr="00F77FCD">
        <w:rPr>
          <w:rFonts w:hint="eastAsia"/>
          <w:sz w:val="28"/>
          <w:szCs w:val="28"/>
        </w:rPr>
        <w:t>拓展资源指反映课程特点，应用于各教学与学习环节，支持课程教学和学习过程，较为成熟</w:t>
      </w:r>
      <w:r w:rsidR="0056602C" w:rsidRPr="00F77FCD">
        <w:rPr>
          <w:rFonts w:hint="eastAsia"/>
          <w:sz w:val="28"/>
          <w:szCs w:val="28"/>
        </w:rPr>
        <w:t>的多样性、交互性辅助资源。例如：案例库、专题讲座库、素材资源库</w:t>
      </w:r>
      <w:r w:rsidR="00D13CCF" w:rsidRPr="00F77FCD">
        <w:rPr>
          <w:rFonts w:hint="eastAsia"/>
          <w:sz w:val="28"/>
          <w:szCs w:val="28"/>
        </w:rPr>
        <w:t>、演示</w:t>
      </w:r>
      <w:r w:rsidR="00D13CCF" w:rsidRPr="00F77FCD">
        <w:rPr>
          <w:rFonts w:hint="eastAsia"/>
          <w:sz w:val="28"/>
          <w:szCs w:val="28"/>
        </w:rPr>
        <w:t>/</w:t>
      </w:r>
      <w:r w:rsidR="00D13CCF" w:rsidRPr="00F77FCD">
        <w:rPr>
          <w:rFonts w:hint="eastAsia"/>
          <w:sz w:val="28"/>
          <w:szCs w:val="28"/>
        </w:rPr>
        <w:t>虚拟</w:t>
      </w:r>
      <w:r w:rsidR="00D13CCF" w:rsidRPr="00F77FCD">
        <w:rPr>
          <w:rFonts w:hint="eastAsia"/>
          <w:sz w:val="28"/>
          <w:szCs w:val="28"/>
        </w:rPr>
        <w:t>/</w:t>
      </w:r>
      <w:r w:rsidR="00D13CCF" w:rsidRPr="00F77FCD">
        <w:rPr>
          <w:rFonts w:hint="eastAsia"/>
          <w:sz w:val="28"/>
          <w:szCs w:val="28"/>
        </w:rPr>
        <w:t>仿真实验实训（实习）系统、试题库系统、作业系统、在线自测</w:t>
      </w:r>
      <w:r w:rsidR="00D13CCF" w:rsidRPr="00F77FCD">
        <w:rPr>
          <w:rFonts w:hint="eastAsia"/>
          <w:sz w:val="28"/>
          <w:szCs w:val="28"/>
        </w:rPr>
        <w:t>/</w:t>
      </w:r>
      <w:r w:rsidR="00D13CCF" w:rsidRPr="00F77FCD">
        <w:rPr>
          <w:rFonts w:hint="eastAsia"/>
          <w:sz w:val="28"/>
          <w:szCs w:val="28"/>
        </w:rPr>
        <w:t>考试系统，课程教学、学习和交流工具及综合应用多媒体技术建设的网络课程等。</w:t>
      </w:r>
    </w:p>
    <w:p w:rsidR="00E36C4B" w:rsidRDefault="001B7A88" w:rsidP="001B7A88">
      <w:pPr>
        <w:spacing w:line="520" w:lineRule="exact"/>
        <w:ind w:firstLineChars="200" w:firstLine="560"/>
        <w:rPr>
          <w:sz w:val="28"/>
          <w:szCs w:val="28"/>
        </w:rPr>
      </w:pPr>
      <w:r>
        <w:rPr>
          <w:rFonts w:hint="eastAsia"/>
          <w:sz w:val="28"/>
          <w:szCs w:val="28"/>
        </w:rPr>
        <w:t>3</w:t>
      </w:r>
      <w:r>
        <w:rPr>
          <w:rFonts w:hint="eastAsia"/>
          <w:sz w:val="28"/>
          <w:szCs w:val="28"/>
        </w:rPr>
        <w:t>、</w:t>
      </w:r>
      <w:r w:rsidR="00E36C4B">
        <w:rPr>
          <w:rFonts w:hint="eastAsia"/>
          <w:sz w:val="28"/>
          <w:szCs w:val="28"/>
        </w:rPr>
        <w:t>教学活动与</w:t>
      </w:r>
      <w:r>
        <w:rPr>
          <w:rFonts w:hint="eastAsia"/>
          <w:sz w:val="28"/>
          <w:szCs w:val="28"/>
        </w:rPr>
        <w:t>评价。</w:t>
      </w:r>
      <w:r w:rsidRPr="001B7A88">
        <w:rPr>
          <w:rFonts w:hint="eastAsia"/>
          <w:sz w:val="28"/>
          <w:szCs w:val="28"/>
        </w:rPr>
        <w:t>要重视学习任务与活动设计，积极开展案例式、混合式、探究式等多种教学模式的学习，</w:t>
      </w:r>
      <w:r w:rsidRPr="000E0166">
        <w:rPr>
          <w:rFonts w:hint="eastAsia"/>
          <w:sz w:val="28"/>
          <w:szCs w:val="28"/>
        </w:rPr>
        <w:t>通过在线测试、网上辅导反馈、线上线下讨论、网上作业提交和批改等，促进师生之间、学生之间进行资源共享、问题交流和协作学习。</w:t>
      </w:r>
      <w:r w:rsidRPr="001B7A88">
        <w:rPr>
          <w:rFonts w:hint="eastAsia"/>
          <w:sz w:val="28"/>
          <w:szCs w:val="28"/>
        </w:rPr>
        <w:t>建立多元化学习评价体系，</w:t>
      </w:r>
      <w:proofErr w:type="gramStart"/>
      <w:r w:rsidRPr="001B7A88">
        <w:rPr>
          <w:rFonts w:hint="eastAsia"/>
          <w:sz w:val="28"/>
          <w:szCs w:val="28"/>
        </w:rPr>
        <w:t>探索线</w:t>
      </w:r>
      <w:proofErr w:type="gramEnd"/>
      <w:r w:rsidRPr="001B7A88">
        <w:rPr>
          <w:rFonts w:hint="eastAsia"/>
          <w:sz w:val="28"/>
          <w:szCs w:val="28"/>
        </w:rPr>
        <w:t>上和线下融合，过程性评价与终结性评价相结合的多元化考核评价模式，促进学生自主性学习、过程性学习和体验式学习。</w:t>
      </w:r>
    </w:p>
    <w:p w:rsidR="00D57A42" w:rsidRDefault="00D57A42" w:rsidP="00480C37">
      <w:pPr>
        <w:spacing w:line="520" w:lineRule="exact"/>
        <w:ind w:firstLineChars="200" w:firstLine="560"/>
        <w:rPr>
          <w:sz w:val="28"/>
          <w:szCs w:val="28"/>
        </w:rPr>
      </w:pPr>
      <w:r>
        <w:rPr>
          <w:rFonts w:hint="eastAsia"/>
          <w:sz w:val="28"/>
          <w:szCs w:val="28"/>
        </w:rPr>
        <w:lastRenderedPageBreak/>
        <w:t>4</w:t>
      </w:r>
      <w:r>
        <w:rPr>
          <w:rFonts w:hint="eastAsia"/>
          <w:sz w:val="28"/>
          <w:szCs w:val="28"/>
        </w:rPr>
        <w:t>、</w:t>
      </w:r>
      <w:r w:rsidR="00E36C4B">
        <w:rPr>
          <w:rFonts w:hint="eastAsia"/>
          <w:sz w:val="28"/>
          <w:szCs w:val="28"/>
        </w:rPr>
        <w:t>教学</w:t>
      </w:r>
      <w:r w:rsidR="007F12D8">
        <w:rPr>
          <w:rFonts w:hint="eastAsia"/>
          <w:sz w:val="28"/>
          <w:szCs w:val="28"/>
        </w:rPr>
        <w:t>效果与影响</w:t>
      </w:r>
      <w:r w:rsidR="00E36C4B">
        <w:rPr>
          <w:rFonts w:hint="eastAsia"/>
          <w:sz w:val="28"/>
          <w:szCs w:val="28"/>
        </w:rPr>
        <w:t>。</w:t>
      </w:r>
      <w:r w:rsidR="00921985" w:rsidRPr="003A02A9">
        <w:rPr>
          <w:rFonts w:hint="eastAsia"/>
          <w:sz w:val="28"/>
          <w:szCs w:val="28"/>
        </w:rPr>
        <w:t>课程建设期内应至少面向学生进行</w:t>
      </w:r>
      <w:r w:rsidR="00921985">
        <w:rPr>
          <w:rFonts w:hint="eastAsia"/>
          <w:sz w:val="28"/>
          <w:szCs w:val="28"/>
        </w:rPr>
        <w:t>一轮</w:t>
      </w:r>
      <w:r w:rsidR="00921985" w:rsidRPr="003A02A9">
        <w:rPr>
          <w:rFonts w:hint="eastAsia"/>
          <w:sz w:val="28"/>
          <w:szCs w:val="28"/>
        </w:rPr>
        <w:t>基于精品在线开放课程的线上线下</w:t>
      </w:r>
      <w:r w:rsidR="00921985">
        <w:rPr>
          <w:rFonts w:hint="eastAsia"/>
          <w:sz w:val="28"/>
          <w:szCs w:val="28"/>
        </w:rPr>
        <w:t>“</w:t>
      </w:r>
      <w:r w:rsidR="00921985" w:rsidRPr="003A02A9">
        <w:rPr>
          <w:rFonts w:hint="eastAsia"/>
          <w:sz w:val="28"/>
          <w:szCs w:val="28"/>
        </w:rPr>
        <w:t>混合式教学</w:t>
      </w:r>
      <w:r w:rsidR="00921985">
        <w:rPr>
          <w:rFonts w:hint="eastAsia"/>
          <w:sz w:val="28"/>
          <w:szCs w:val="28"/>
        </w:rPr>
        <w:t>”</w:t>
      </w:r>
      <w:r w:rsidR="00921985" w:rsidRPr="003A02A9">
        <w:rPr>
          <w:rFonts w:hint="eastAsia"/>
          <w:sz w:val="28"/>
          <w:szCs w:val="28"/>
        </w:rPr>
        <w:t>改革试点</w:t>
      </w:r>
      <w:r w:rsidR="00921985">
        <w:rPr>
          <w:rFonts w:hint="eastAsia"/>
          <w:sz w:val="28"/>
          <w:szCs w:val="28"/>
        </w:rPr>
        <w:t>。</w:t>
      </w:r>
      <w:r w:rsidR="00E36C4B">
        <w:rPr>
          <w:rFonts w:hint="eastAsia"/>
          <w:sz w:val="28"/>
          <w:szCs w:val="28"/>
        </w:rPr>
        <w:t>要注重对教学效果的跟踪评价并开展教学研究工作，</w:t>
      </w:r>
      <w:r w:rsidR="00E36C4B" w:rsidRPr="00E36C4B">
        <w:rPr>
          <w:rFonts w:hint="eastAsia"/>
          <w:sz w:val="28"/>
          <w:szCs w:val="28"/>
        </w:rPr>
        <w:t>跟踪教师的教学和学生的学习过程、内容、反馈，掌握学生的个性特点、学习行为，改进</w:t>
      </w:r>
      <w:r w:rsidR="00AA3900">
        <w:rPr>
          <w:rFonts w:hint="eastAsia"/>
          <w:sz w:val="28"/>
          <w:szCs w:val="28"/>
        </w:rPr>
        <w:t>课堂</w:t>
      </w:r>
      <w:r w:rsidR="00E36C4B" w:rsidRPr="00E36C4B">
        <w:rPr>
          <w:rFonts w:hint="eastAsia"/>
          <w:sz w:val="28"/>
          <w:szCs w:val="28"/>
        </w:rPr>
        <w:t>的教学质量，促进因材施教。</w:t>
      </w:r>
    </w:p>
    <w:p w:rsidR="006C4F09" w:rsidRDefault="006C4F09" w:rsidP="0028363A">
      <w:pPr>
        <w:spacing w:line="520" w:lineRule="exact"/>
        <w:ind w:firstLineChars="200" w:firstLine="560"/>
        <w:rPr>
          <w:sz w:val="28"/>
          <w:szCs w:val="28"/>
        </w:rPr>
      </w:pPr>
      <w:r>
        <w:rPr>
          <w:rFonts w:hint="eastAsia"/>
          <w:sz w:val="28"/>
          <w:szCs w:val="28"/>
        </w:rPr>
        <w:t>四、</w:t>
      </w:r>
      <w:r w:rsidR="0028363A" w:rsidRPr="0028363A">
        <w:rPr>
          <w:rFonts w:hint="eastAsia"/>
          <w:sz w:val="28"/>
          <w:szCs w:val="28"/>
        </w:rPr>
        <w:t>技术规范</w:t>
      </w:r>
      <w:r w:rsidR="0028363A">
        <w:rPr>
          <w:rFonts w:hint="eastAsia"/>
          <w:sz w:val="28"/>
          <w:szCs w:val="28"/>
        </w:rPr>
        <w:t>。</w:t>
      </w:r>
    </w:p>
    <w:p w:rsidR="0028363A" w:rsidRPr="0028363A" w:rsidRDefault="009A204B" w:rsidP="0028363A">
      <w:pPr>
        <w:spacing w:line="520" w:lineRule="exact"/>
        <w:ind w:firstLineChars="200" w:firstLine="560"/>
        <w:rPr>
          <w:sz w:val="28"/>
          <w:szCs w:val="28"/>
        </w:rPr>
      </w:pPr>
      <w:r>
        <w:rPr>
          <w:rFonts w:hint="eastAsia"/>
          <w:sz w:val="28"/>
          <w:szCs w:val="28"/>
        </w:rPr>
        <w:t>精品在线开放课程</w:t>
      </w:r>
      <w:r w:rsidR="0028363A" w:rsidRPr="0028363A">
        <w:rPr>
          <w:rFonts w:hint="eastAsia"/>
          <w:sz w:val="28"/>
          <w:szCs w:val="28"/>
        </w:rPr>
        <w:t>应保证各类教学资源知识产权清晰、明确，不侵犯第三方权益。各类资源的具体规范如下：</w:t>
      </w:r>
    </w:p>
    <w:p w:rsidR="0028363A" w:rsidRPr="0028363A" w:rsidRDefault="00551F2F" w:rsidP="0028363A">
      <w:pPr>
        <w:spacing w:line="520" w:lineRule="exact"/>
        <w:ind w:firstLineChars="200" w:firstLine="560"/>
        <w:rPr>
          <w:sz w:val="28"/>
          <w:szCs w:val="28"/>
        </w:rPr>
      </w:pPr>
      <w:r>
        <w:rPr>
          <w:rFonts w:hint="eastAsia"/>
          <w:sz w:val="28"/>
          <w:szCs w:val="28"/>
        </w:rPr>
        <w:t>1</w:t>
      </w:r>
      <w:r>
        <w:rPr>
          <w:rFonts w:hint="eastAsia"/>
          <w:sz w:val="28"/>
          <w:szCs w:val="28"/>
        </w:rPr>
        <w:t>、</w:t>
      </w:r>
      <w:r w:rsidR="0028363A" w:rsidRPr="0028363A">
        <w:rPr>
          <w:rFonts w:hint="eastAsia"/>
          <w:sz w:val="28"/>
          <w:szCs w:val="28"/>
        </w:rPr>
        <w:t>技术要求</w:t>
      </w:r>
    </w:p>
    <w:p w:rsidR="0028363A" w:rsidRPr="0028363A" w:rsidRDefault="0028363A" w:rsidP="0028363A">
      <w:pPr>
        <w:spacing w:line="520" w:lineRule="exact"/>
        <w:ind w:firstLineChars="200" w:firstLine="560"/>
        <w:rPr>
          <w:sz w:val="28"/>
          <w:szCs w:val="28"/>
        </w:rPr>
      </w:pPr>
      <w:r w:rsidRPr="0028363A">
        <w:rPr>
          <w:rFonts w:hint="eastAsia"/>
          <w:sz w:val="28"/>
          <w:szCs w:val="28"/>
        </w:rPr>
        <w:t>时长范围：</w:t>
      </w:r>
      <w:r w:rsidRPr="0028363A">
        <w:rPr>
          <w:rFonts w:hint="eastAsia"/>
          <w:sz w:val="28"/>
          <w:szCs w:val="28"/>
        </w:rPr>
        <w:t>5~25</w:t>
      </w:r>
      <w:r w:rsidRPr="0028363A">
        <w:rPr>
          <w:rFonts w:hint="eastAsia"/>
          <w:sz w:val="28"/>
          <w:szCs w:val="28"/>
        </w:rPr>
        <w:t>分钟（尽量控制在</w:t>
      </w:r>
      <w:r w:rsidRPr="0028363A">
        <w:rPr>
          <w:rFonts w:hint="eastAsia"/>
          <w:sz w:val="28"/>
          <w:szCs w:val="28"/>
        </w:rPr>
        <w:t>20</w:t>
      </w:r>
      <w:r w:rsidRPr="0028363A">
        <w:rPr>
          <w:rFonts w:hint="eastAsia"/>
          <w:sz w:val="28"/>
          <w:szCs w:val="28"/>
        </w:rPr>
        <w:t>分钟以内）；</w:t>
      </w:r>
    </w:p>
    <w:p w:rsidR="0028363A" w:rsidRPr="0028363A" w:rsidRDefault="0028363A" w:rsidP="0028363A">
      <w:pPr>
        <w:spacing w:line="520" w:lineRule="exact"/>
        <w:ind w:firstLineChars="200" w:firstLine="560"/>
        <w:rPr>
          <w:sz w:val="28"/>
          <w:szCs w:val="28"/>
        </w:rPr>
      </w:pPr>
      <w:r w:rsidRPr="0028363A">
        <w:rPr>
          <w:rFonts w:hint="eastAsia"/>
          <w:sz w:val="28"/>
          <w:szCs w:val="28"/>
        </w:rPr>
        <w:t>视频格式：视频采用</w:t>
      </w:r>
      <w:r w:rsidRPr="0028363A">
        <w:rPr>
          <w:rFonts w:hint="eastAsia"/>
          <w:sz w:val="28"/>
          <w:szCs w:val="28"/>
        </w:rPr>
        <w:t>MP4</w:t>
      </w:r>
      <w:r w:rsidRPr="0028363A">
        <w:rPr>
          <w:rFonts w:hint="eastAsia"/>
          <w:sz w:val="28"/>
          <w:szCs w:val="28"/>
        </w:rPr>
        <w:t>格式，单个视频文件小于</w:t>
      </w:r>
      <w:r w:rsidRPr="0028363A">
        <w:rPr>
          <w:rFonts w:hint="eastAsia"/>
          <w:sz w:val="28"/>
          <w:szCs w:val="28"/>
        </w:rPr>
        <w:t>200M</w:t>
      </w:r>
      <w:r w:rsidRPr="0028363A">
        <w:rPr>
          <w:rFonts w:hint="eastAsia"/>
          <w:sz w:val="28"/>
          <w:szCs w:val="28"/>
        </w:rPr>
        <w:t>，视频采用</w:t>
      </w:r>
      <w:r w:rsidRPr="0028363A">
        <w:rPr>
          <w:rFonts w:hint="eastAsia"/>
          <w:sz w:val="28"/>
          <w:szCs w:val="28"/>
        </w:rPr>
        <w:t>H.264</w:t>
      </w:r>
      <w:r w:rsidRPr="0028363A">
        <w:rPr>
          <w:rFonts w:hint="eastAsia"/>
          <w:sz w:val="28"/>
          <w:szCs w:val="28"/>
        </w:rPr>
        <w:t>编码方式，分辨率不低于</w:t>
      </w:r>
      <w:r w:rsidRPr="0028363A">
        <w:rPr>
          <w:rFonts w:hint="eastAsia"/>
          <w:sz w:val="28"/>
          <w:szCs w:val="28"/>
        </w:rPr>
        <w:t>720p</w:t>
      </w:r>
      <w:r w:rsidRPr="0028363A">
        <w:rPr>
          <w:rFonts w:hint="eastAsia"/>
          <w:sz w:val="28"/>
          <w:szCs w:val="28"/>
        </w:rPr>
        <w:t>（</w:t>
      </w:r>
      <w:r w:rsidRPr="0028363A">
        <w:rPr>
          <w:rFonts w:hint="eastAsia"/>
          <w:sz w:val="28"/>
          <w:szCs w:val="28"/>
        </w:rPr>
        <w:t>1280</w:t>
      </w:r>
      <w:r w:rsidRPr="0028363A">
        <w:rPr>
          <w:rFonts w:hint="eastAsia"/>
          <w:sz w:val="28"/>
          <w:szCs w:val="28"/>
        </w:rPr>
        <w:t>×</w:t>
      </w:r>
      <w:r w:rsidRPr="0028363A">
        <w:rPr>
          <w:rFonts w:hint="eastAsia"/>
          <w:sz w:val="28"/>
          <w:szCs w:val="28"/>
        </w:rPr>
        <w:t>720</w:t>
      </w:r>
      <w:r w:rsidRPr="0028363A">
        <w:rPr>
          <w:rFonts w:hint="eastAsia"/>
          <w:sz w:val="28"/>
          <w:szCs w:val="28"/>
        </w:rPr>
        <w:t>，</w:t>
      </w:r>
      <w:r w:rsidRPr="0028363A">
        <w:rPr>
          <w:rFonts w:hint="eastAsia"/>
          <w:sz w:val="28"/>
          <w:szCs w:val="28"/>
        </w:rPr>
        <w:t>16:9</w:t>
      </w:r>
      <w:r w:rsidRPr="0028363A">
        <w:rPr>
          <w:rFonts w:hint="eastAsia"/>
          <w:sz w:val="28"/>
          <w:szCs w:val="28"/>
        </w:rPr>
        <w:t>）；</w:t>
      </w:r>
    </w:p>
    <w:p w:rsidR="0028363A" w:rsidRPr="0028363A" w:rsidRDefault="0028363A" w:rsidP="0028363A">
      <w:pPr>
        <w:spacing w:line="520" w:lineRule="exact"/>
        <w:ind w:firstLineChars="200" w:firstLine="560"/>
        <w:rPr>
          <w:sz w:val="28"/>
          <w:szCs w:val="28"/>
        </w:rPr>
      </w:pPr>
      <w:r w:rsidRPr="0028363A">
        <w:rPr>
          <w:rFonts w:hint="eastAsia"/>
          <w:sz w:val="28"/>
          <w:szCs w:val="28"/>
        </w:rPr>
        <w:t>音频：清晰，</w:t>
      </w:r>
      <w:proofErr w:type="gramStart"/>
      <w:r w:rsidRPr="0028363A">
        <w:rPr>
          <w:rFonts w:hint="eastAsia"/>
          <w:sz w:val="28"/>
          <w:szCs w:val="28"/>
        </w:rPr>
        <w:t>无交流</w:t>
      </w:r>
      <w:proofErr w:type="gramEnd"/>
      <w:r w:rsidRPr="0028363A">
        <w:rPr>
          <w:rFonts w:hint="eastAsia"/>
          <w:sz w:val="28"/>
          <w:szCs w:val="28"/>
        </w:rPr>
        <w:t>声或其他杂音、噪音等缺陷；</w:t>
      </w:r>
    </w:p>
    <w:p w:rsidR="0028363A" w:rsidRPr="0028363A" w:rsidRDefault="0028363A" w:rsidP="0028363A">
      <w:pPr>
        <w:spacing w:line="520" w:lineRule="exact"/>
        <w:ind w:firstLineChars="200" w:firstLine="560"/>
        <w:rPr>
          <w:sz w:val="28"/>
          <w:szCs w:val="28"/>
        </w:rPr>
      </w:pPr>
      <w:r w:rsidRPr="0028363A">
        <w:rPr>
          <w:rFonts w:hint="eastAsia"/>
          <w:sz w:val="28"/>
          <w:szCs w:val="28"/>
        </w:rPr>
        <w:t>课程简介：如制作课程简介视频，建议长度</w:t>
      </w:r>
      <w:r w:rsidRPr="0028363A">
        <w:rPr>
          <w:rFonts w:hint="eastAsia"/>
          <w:sz w:val="28"/>
          <w:szCs w:val="28"/>
        </w:rPr>
        <w:t>50~60</w:t>
      </w:r>
      <w:r w:rsidRPr="0028363A">
        <w:rPr>
          <w:rFonts w:hint="eastAsia"/>
          <w:sz w:val="28"/>
          <w:szCs w:val="28"/>
        </w:rPr>
        <w:t>秒。</w:t>
      </w:r>
    </w:p>
    <w:p w:rsidR="0028363A" w:rsidRPr="0028363A" w:rsidRDefault="00551F2F" w:rsidP="0028363A">
      <w:pPr>
        <w:spacing w:line="520" w:lineRule="exact"/>
        <w:ind w:firstLineChars="200" w:firstLine="560"/>
        <w:rPr>
          <w:sz w:val="28"/>
          <w:szCs w:val="28"/>
        </w:rPr>
      </w:pPr>
      <w:r>
        <w:rPr>
          <w:rFonts w:hint="eastAsia"/>
          <w:sz w:val="28"/>
          <w:szCs w:val="28"/>
        </w:rPr>
        <w:t>2</w:t>
      </w:r>
      <w:r>
        <w:rPr>
          <w:rFonts w:hint="eastAsia"/>
          <w:sz w:val="28"/>
          <w:szCs w:val="28"/>
        </w:rPr>
        <w:t>、</w:t>
      </w:r>
      <w:r w:rsidR="0028363A" w:rsidRPr="0028363A">
        <w:rPr>
          <w:rFonts w:hint="eastAsia"/>
          <w:sz w:val="28"/>
          <w:szCs w:val="28"/>
        </w:rPr>
        <w:t>拍摄要求</w:t>
      </w:r>
    </w:p>
    <w:p w:rsidR="0028363A" w:rsidRPr="0028363A" w:rsidRDefault="0028363A" w:rsidP="0028363A">
      <w:pPr>
        <w:spacing w:line="520" w:lineRule="exact"/>
        <w:ind w:firstLineChars="200" w:firstLine="560"/>
        <w:rPr>
          <w:sz w:val="28"/>
          <w:szCs w:val="28"/>
        </w:rPr>
      </w:pPr>
      <w:r w:rsidRPr="0028363A">
        <w:rPr>
          <w:rFonts w:hint="eastAsia"/>
          <w:sz w:val="28"/>
          <w:szCs w:val="28"/>
        </w:rPr>
        <w:t>画面中教师以中景和近景为主，要求人物和板书（或其他画面元素）同样清晰，不建议无教师形象的全程板书或</w:t>
      </w:r>
      <w:r w:rsidRPr="0028363A">
        <w:rPr>
          <w:rFonts w:hint="eastAsia"/>
          <w:sz w:val="28"/>
          <w:szCs w:val="28"/>
        </w:rPr>
        <w:t>PPT</w:t>
      </w:r>
      <w:r w:rsidRPr="0028363A">
        <w:rPr>
          <w:rFonts w:hint="eastAsia"/>
          <w:sz w:val="28"/>
          <w:szCs w:val="28"/>
        </w:rPr>
        <w:t>配音。</w:t>
      </w:r>
    </w:p>
    <w:p w:rsidR="0028363A" w:rsidRPr="0028363A" w:rsidRDefault="0028363A" w:rsidP="0028363A">
      <w:pPr>
        <w:spacing w:line="520" w:lineRule="exact"/>
        <w:ind w:firstLineChars="200" w:firstLine="560"/>
        <w:rPr>
          <w:sz w:val="28"/>
          <w:szCs w:val="28"/>
        </w:rPr>
      </w:pPr>
      <w:r w:rsidRPr="0028363A">
        <w:rPr>
          <w:rFonts w:hint="eastAsia"/>
          <w:sz w:val="28"/>
          <w:szCs w:val="28"/>
        </w:rPr>
        <w:t>录像环境应光线充足、安静，教师衣着整洁，讲话清晰，板书清楚。</w:t>
      </w:r>
    </w:p>
    <w:p w:rsidR="0028363A" w:rsidRDefault="0028363A" w:rsidP="0028363A">
      <w:pPr>
        <w:spacing w:line="520" w:lineRule="exact"/>
        <w:ind w:firstLineChars="200" w:firstLine="560"/>
        <w:rPr>
          <w:sz w:val="28"/>
          <w:szCs w:val="28"/>
        </w:rPr>
      </w:pPr>
      <w:r w:rsidRPr="0028363A">
        <w:rPr>
          <w:rFonts w:hint="eastAsia"/>
          <w:sz w:val="28"/>
          <w:szCs w:val="28"/>
        </w:rPr>
        <w:t>视频片头</w:t>
      </w:r>
      <w:r w:rsidRPr="0028363A">
        <w:rPr>
          <w:rFonts w:hint="eastAsia"/>
          <w:sz w:val="28"/>
          <w:szCs w:val="28"/>
        </w:rPr>
        <w:t>/</w:t>
      </w:r>
      <w:r w:rsidRPr="0028363A">
        <w:rPr>
          <w:rFonts w:hint="eastAsia"/>
          <w:sz w:val="28"/>
          <w:szCs w:val="28"/>
        </w:rPr>
        <w:t>片尾（可选）：片头和片尾的总长要求控制在</w:t>
      </w:r>
      <w:r w:rsidRPr="0028363A">
        <w:rPr>
          <w:rFonts w:hint="eastAsia"/>
          <w:sz w:val="28"/>
          <w:szCs w:val="28"/>
        </w:rPr>
        <w:t>10</w:t>
      </w:r>
      <w:r w:rsidRPr="0028363A">
        <w:rPr>
          <w:rFonts w:hint="eastAsia"/>
          <w:sz w:val="28"/>
          <w:szCs w:val="28"/>
        </w:rPr>
        <w:t>秒以内。一个教学单元内，如果有多个视频，建议仅在第一个视频加片头，在最后一个视频加片尾。</w:t>
      </w:r>
    </w:p>
    <w:p w:rsidR="001806FC" w:rsidRPr="001806FC" w:rsidRDefault="001806FC" w:rsidP="001806FC">
      <w:pPr>
        <w:spacing w:line="520" w:lineRule="exact"/>
        <w:ind w:firstLineChars="200" w:firstLine="560"/>
        <w:rPr>
          <w:sz w:val="28"/>
          <w:szCs w:val="28"/>
        </w:rPr>
      </w:pPr>
      <w:r>
        <w:rPr>
          <w:rFonts w:hint="eastAsia"/>
          <w:sz w:val="28"/>
          <w:szCs w:val="28"/>
        </w:rPr>
        <w:t>3</w:t>
      </w:r>
      <w:r>
        <w:rPr>
          <w:rFonts w:hint="eastAsia"/>
          <w:sz w:val="28"/>
          <w:szCs w:val="28"/>
        </w:rPr>
        <w:t>、</w:t>
      </w:r>
      <w:r w:rsidRPr="001806FC">
        <w:rPr>
          <w:rFonts w:hint="eastAsia"/>
          <w:sz w:val="28"/>
          <w:szCs w:val="28"/>
        </w:rPr>
        <w:t>字幕文件（可选）</w:t>
      </w:r>
    </w:p>
    <w:p w:rsidR="001806FC" w:rsidRPr="001806FC" w:rsidRDefault="001806FC" w:rsidP="001806FC">
      <w:pPr>
        <w:spacing w:line="520" w:lineRule="exact"/>
        <w:ind w:firstLineChars="200" w:firstLine="560"/>
        <w:rPr>
          <w:sz w:val="28"/>
          <w:szCs w:val="28"/>
        </w:rPr>
      </w:pPr>
      <w:r w:rsidRPr="001806FC">
        <w:rPr>
          <w:rFonts w:hint="eastAsia"/>
          <w:sz w:val="28"/>
          <w:szCs w:val="28"/>
        </w:rPr>
        <w:t>字幕文件应单独制作并上传，不能与视频合并，要求用</w:t>
      </w:r>
      <w:proofErr w:type="spellStart"/>
      <w:r w:rsidRPr="001806FC">
        <w:rPr>
          <w:rFonts w:hint="eastAsia"/>
          <w:sz w:val="28"/>
          <w:szCs w:val="28"/>
        </w:rPr>
        <w:t>srt</w:t>
      </w:r>
      <w:proofErr w:type="spellEnd"/>
      <w:r w:rsidRPr="001806FC">
        <w:rPr>
          <w:rFonts w:hint="eastAsia"/>
          <w:sz w:val="28"/>
          <w:szCs w:val="28"/>
        </w:rPr>
        <w:t>格式。字幕要使用符合国家标准的规范字，不出现繁体字、异体字、错别字。</w:t>
      </w:r>
    </w:p>
    <w:p w:rsidR="001806FC" w:rsidRPr="001806FC" w:rsidRDefault="002441EB" w:rsidP="001806FC">
      <w:pPr>
        <w:spacing w:line="520" w:lineRule="exact"/>
        <w:ind w:firstLineChars="200" w:firstLine="560"/>
        <w:rPr>
          <w:sz w:val="28"/>
          <w:szCs w:val="28"/>
        </w:rPr>
      </w:pPr>
      <w:r>
        <w:rPr>
          <w:rFonts w:hint="eastAsia"/>
          <w:sz w:val="28"/>
          <w:szCs w:val="28"/>
        </w:rPr>
        <w:t>4</w:t>
      </w:r>
      <w:r>
        <w:rPr>
          <w:rFonts w:hint="eastAsia"/>
          <w:sz w:val="28"/>
          <w:szCs w:val="28"/>
        </w:rPr>
        <w:t>、</w:t>
      </w:r>
      <w:r w:rsidR="001806FC" w:rsidRPr="001806FC">
        <w:rPr>
          <w:rFonts w:hint="eastAsia"/>
          <w:sz w:val="28"/>
          <w:szCs w:val="28"/>
        </w:rPr>
        <w:t>课间提问</w:t>
      </w:r>
    </w:p>
    <w:p w:rsidR="001806FC" w:rsidRPr="0028363A" w:rsidRDefault="001806FC" w:rsidP="001806FC">
      <w:pPr>
        <w:spacing w:line="520" w:lineRule="exact"/>
        <w:ind w:firstLineChars="200" w:firstLine="560"/>
        <w:rPr>
          <w:sz w:val="28"/>
          <w:szCs w:val="28"/>
        </w:rPr>
      </w:pPr>
      <w:r w:rsidRPr="001806FC">
        <w:rPr>
          <w:rFonts w:hint="eastAsia"/>
          <w:sz w:val="28"/>
          <w:szCs w:val="28"/>
        </w:rPr>
        <w:lastRenderedPageBreak/>
        <w:t>时长超过</w:t>
      </w:r>
      <w:r w:rsidRPr="001806FC">
        <w:rPr>
          <w:rFonts w:hint="eastAsia"/>
          <w:sz w:val="28"/>
          <w:szCs w:val="28"/>
        </w:rPr>
        <w:t>5</w:t>
      </w:r>
      <w:r w:rsidRPr="001806FC">
        <w:rPr>
          <w:rFonts w:hint="eastAsia"/>
          <w:sz w:val="28"/>
          <w:szCs w:val="28"/>
        </w:rPr>
        <w:t>分钟的视频应插入课间提问；有条件的课程，建议每</w:t>
      </w:r>
      <w:r w:rsidRPr="001806FC">
        <w:rPr>
          <w:rFonts w:hint="eastAsia"/>
          <w:sz w:val="28"/>
          <w:szCs w:val="28"/>
        </w:rPr>
        <w:t>5</w:t>
      </w:r>
      <w:r w:rsidRPr="001806FC">
        <w:rPr>
          <w:rFonts w:hint="eastAsia"/>
          <w:sz w:val="28"/>
          <w:szCs w:val="28"/>
        </w:rPr>
        <w:t>～</w:t>
      </w:r>
      <w:r w:rsidRPr="001806FC">
        <w:rPr>
          <w:rFonts w:hint="eastAsia"/>
          <w:sz w:val="28"/>
          <w:szCs w:val="28"/>
        </w:rPr>
        <w:t>6</w:t>
      </w:r>
      <w:r w:rsidRPr="001806FC">
        <w:rPr>
          <w:rFonts w:hint="eastAsia"/>
          <w:sz w:val="28"/>
          <w:szCs w:val="28"/>
        </w:rPr>
        <w:t>分钟插入一次。课间提问为</w:t>
      </w:r>
      <w:r w:rsidRPr="001806FC">
        <w:rPr>
          <w:rFonts w:hint="eastAsia"/>
          <w:sz w:val="28"/>
          <w:szCs w:val="28"/>
        </w:rPr>
        <w:t>1</w:t>
      </w:r>
      <w:r w:rsidRPr="001806FC">
        <w:rPr>
          <w:rFonts w:hint="eastAsia"/>
          <w:sz w:val="28"/>
          <w:szCs w:val="28"/>
        </w:rPr>
        <w:t>道客观题，题型可以是</w:t>
      </w:r>
      <w:r w:rsidRPr="001806FC">
        <w:rPr>
          <w:rFonts w:hint="eastAsia"/>
          <w:sz w:val="28"/>
          <w:szCs w:val="28"/>
        </w:rPr>
        <w:t>:</w:t>
      </w:r>
      <w:r w:rsidRPr="001806FC">
        <w:rPr>
          <w:rFonts w:hint="eastAsia"/>
          <w:sz w:val="28"/>
          <w:szCs w:val="28"/>
        </w:rPr>
        <w:t>单选题、多选题、填空题、判断题。</w:t>
      </w:r>
    </w:p>
    <w:p w:rsidR="00D13CCF" w:rsidRPr="00F77FCD" w:rsidRDefault="002633C5" w:rsidP="00F77FCD">
      <w:pPr>
        <w:spacing w:line="520" w:lineRule="exact"/>
        <w:ind w:firstLineChars="200" w:firstLine="560"/>
        <w:rPr>
          <w:sz w:val="28"/>
          <w:szCs w:val="28"/>
        </w:rPr>
      </w:pPr>
      <w:r>
        <w:rPr>
          <w:rFonts w:hint="eastAsia"/>
          <w:sz w:val="28"/>
          <w:szCs w:val="28"/>
        </w:rPr>
        <w:t>五</w:t>
      </w:r>
      <w:r w:rsidR="00D13CCF" w:rsidRPr="00F77FCD">
        <w:rPr>
          <w:rFonts w:hint="eastAsia"/>
          <w:sz w:val="28"/>
          <w:szCs w:val="28"/>
        </w:rPr>
        <w:t>、项目管理</w:t>
      </w:r>
    </w:p>
    <w:p w:rsidR="00D13CCF" w:rsidRPr="00F77FCD" w:rsidRDefault="00D13CCF" w:rsidP="00F77FCD">
      <w:pPr>
        <w:spacing w:line="520" w:lineRule="exact"/>
        <w:ind w:firstLineChars="200" w:firstLine="560"/>
        <w:rPr>
          <w:sz w:val="28"/>
          <w:szCs w:val="28"/>
        </w:rPr>
      </w:pPr>
      <w:r w:rsidRPr="00F77FCD">
        <w:rPr>
          <w:rFonts w:hint="eastAsia"/>
          <w:sz w:val="28"/>
          <w:szCs w:val="28"/>
        </w:rPr>
        <w:t>第一批精品在线开放课程</w:t>
      </w:r>
      <w:r w:rsidR="00561758" w:rsidRPr="00561758">
        <w:rPr>
          <w:rFonts w:hint="eastAsia"/>
          <w:sz w:val="28"/>
          <w:szCs w:val="28"/>
        </w:rPr>
        <w:t>拟立</w:t>
      </w:r>
      <w:r w:rsidR="00914745">
        <w:rPr>
          <w:rFonts w:hint="eastAsia"/>
          <w:sz w:val="28"/>
          <w:szCs w:val="28"/>
        </w:rPr>
        <w:t>6</w:t>
      </w:r>
      <w:r w:rsidR="00561758" w:rsidRPr="00561758">
        <w:rPr>
          <w:rFonts w:hint="eastAsia"/>
          <w:sz w:val="28"/>
          <w:szCs w:val="28"/>
        </w:rPr>
        <w:t>项</w:t>
      </w:r>
      <w:r w:rsidRPr="00F77FCD">
        <w:rPr>
          <w:rFonts w:hint="eastAsia"/>
          <w:sz w:val="28"/>
          <w:szCs w:val="28"/>
        </w:rPr>
        <w:t>，</w:t>
      </w:r>
      <w:r w:rsidR="00561758" w:rsidRPr="00561758">
        <w:rPr>
          <w:rFonts w:hint="eastAsia"/>
          <w:sz w:val="28"/>
          <w:szCs w:val="28"/>
        </w:rPr>
        <w:t>经费数额为每项</w:t>
      </w:r>
      <w:r w:rsidR="00561758">
        <w:rPr>
          <w:rFonts w:hint="eastAsia"/>
          <w:sz w:val="28"/>
          <w:szCs w:val="28"/>
        </w:rPr>
        <w:t>2</w:t>
      </w:r>
      <w:r w:rsidR="00561758" w:rsidRPr="00561758">
        <w:rPr>
          <w:rFonts w:hint="eastAsia"/>
          <w:sz w:val="28"/>
          <w:szCs w:val="28"/>
        </w:rPr>
        <w:t>万元</w:t>
      </w:r>
      <w:r w:rsidR="00561758">
        <w:rPr>
          <w:rFonts w:hint="eastAsia"/>
          <w:sz w:val="28"/>
          <w:szCs w:val="28"/>
        </w:rPr>
        <w:t>，</w:t>
      </w:r>
      <w:r w:rsidRPr="00F77FCD">
        <w:rPr>
          <w:rFonts w:hint="eastAsia"/>
          <w:sz w:val="28"/>
          <w:szCs w:val="28"/>
        </w:rPr>
        <w:t>建设周期为两年，一年后进行中期检查，两年后进行验收。验收优秀者优先推荐参加省级精品在线开放课程或国家精品在线开放课程申报。</w:t>
      </w:r>
    </w:p>
    <w:p w:rsidR="00D13CCF" w:rsidRPr="00F77FCD" w:rsidRDefault="00480E50" w:rsidP="00F77FCD">
      <w:pPr>
        <w:spacing w:line="520" w:lineRule="exact"/>
        <w:ind w:firstLineChars="200" w:firstLine="560"/>
        <w:rPr>
          <w:sz w:val="28"/>
          <w:szCs w:val="28"/>
        </w:rPr>
      </w:pPr>
      <w:r>
        <w:rPr>
          <w:rFonts w:hint="eastAsia"/>
          <w:sz w:val="28"/>
          <w:szCs w:val="28"/>
        </w:rPr>
        <w:t>六</w:t>
      </w:r>
      <w:r w:rsidR="00D13CCF" w:rsidRPr="00F77FCD">
        <w:rPr>
          <w:rFonts w:hint="eastAsia"/>
          <w:sz w:val="28"/>
          <w:szCs w:val="28"/>
        </w:rPr>
        <w:t>、申报材料及要求</w:t>
      </w:r>
    </w:p>
    <w:p w:rsidR="00D13CCF" w:rsidRPr="00F77FCD" w:rsidRDefault="00D13CCF" w:rsidP="00F77FCD">
      <w:pPr>
        <w:spacing w:line="520" w:lineRule="exact"/>
        <w:ind w:firstLineChars="200" w:firstLine="560"/>
        <w:rPr>
          <w:sz w:val="28"/>
          <w:szCs w:val="28"/>
        </w:rPr>
      </w:pPr>
      <w:r w:rsidRPr="00F77FCD">
        <w:rPr>
          <w:rFonts w:hint="eastAsia"/>
          <w:sz w:val="28"/>
          <w:szCs w:val="28"/>
        </w:rPr>
        <w:t>1</w:t>
      </w:r>
      <w:r w:rsidRPr="00F77FCD">
        <w:rPr>
          <w:rFonts w:hint="eastAsia"/>
          <w:sz w:val="28"/>
          <w:szCs w:val="28"/>
        </w:rPr>
        <w:t>、提交《</w:t>
      </w:r>
      <w:r w:rsidR="00571813" w:rsidRPr="00F77FCD">
        <w:rPr>
          <w:rFonts w:hint="eastAsia"/>
          <w:sz w:val="28"/>
          <w:szCs w:val="28"/>
        </w:rPr>
        <w:t>南京城市职业学院</w:t>
      </w:r>
      <w:r w:rsidRPr="00F77FCD">
        <w:rPr>
          <w:rFonts w:hint="eastAsia"/>
          <w:sz w:val="28"/>
          <w:szCs w:val="28"/>
        </w:rPr>
        <w:t>精品在线开放课程申报</w:t>
      </w:r>
      <w:r w:rsidR="00594874">
        <w:rPr>
          <w:rFonts w:hint="eastAsia"/>
          <w:sz w:val="28"/>
          <w:szCs w:val="28"/>
        </w:rPr>
        <w:t>书</w:t>
      </w:r>
      <w:r w:rsidRPr="00F77FCD">
        <w:rPr>
          <w:rFonts w:hint="eastAsia"/>
          <w:sz w:val="28"/>
          <w:szCs w:val="28"/>
        </w:rPr>
        <w:t>》纸质文档一式</w:t>
      </w:r>
      <w:r w:rsidR="00AC3626">
        <w:rPr>
          <w:rFonts w:hint="eastAsia"/>
          <w:sz w:val="28"/>
          <w:szCs w:val="28"/>
        </w:rPr>
        <w:t>三</w:t>
      </w:r>
      <w:r w:rsidRPr="00F77FCD">
        <w:rPr>
          <w:rFonts w:hint="eastAsia"/>
          <w:sz w:val="28"/>
          <w:szCs w:val="28"/>
        </w:rPr>
        <w:t>份。</w:t>
      </w:r>
      <w:r w:rsidRPr="00F77FCD">
        <w:rPr>
          <w:rFonts w:hint="eastAsia"/>
          <w:sz w:val="28"/>
          <w:szCs w:val="28"/>
        </w:rPr>
        <w:t xml:space="preserve"> </w:t>
      </w:r>
    </w:p>
    <w:p w:rsidR="00E523A0" w:rsidRDefault="00D13CCF" w:rsidP="00F77FCD">
      <w:pPr>
        <w:spacing w:line="520" w:lineRule="exact"/>
        <w:ind w:firstLineChars="200" w:firstLine="560"/>
        <w:rPr>
          <w:sz w:val="28"/>
          <w:szCs w:val="28"/>
        </w:rPr>
      </w:pPr>
      <w:r w:rsidRPr="00F77FCD">
        <w:rPr>
          <w:rFonts w:hint="eastAsia"/>
          <w:sz w:val="28"/>
          <w:szCs w:val="28"/>
        </w:rPr>
        <w:t>2</w:t>
      </w:r>
      <w:r w:rsidRPr="00F77FCD">
        <w:rPr>
          <w:rFonts w:hint="eastAsia"/>
          <w:sz w:val="28"/>
          <w:szCs w:val="28"/>
        </w:rPr>
        <w:t>、</w:t>
      </w:r>
      <w:r w:rsidR="00C66DCF">
        <w:rPr>
          <w:rFonts w:hint="eastAsia"/>
          <w:sz w:val="28"/>
          <w:szCs w:val="28"/>
        </w:rPr>
        <w:t>各</w:t>
      </w:r>
      <w:r w:rsidR="00A9328D">
        <w:rPr>
          <w:rFonts w:hint="eastAsia"/>
          <w:sz w:val="28"/>
          <w:szCs w:val="28"/>
        </w:rPr>
        <w:t>二级学院（部）</w:t>
      </w:r>
      <w:r w:rsidR="00571813" w:rsidRPr="00F77FCD">
        <w:rPr>
          <w:rFonts w:hint="eastAsia"/>
          <w:sz w:val="28"/>
          <w:szCs w:val="28"/>
        </w:rPr>
        <w:t>教学指导委员会</w:t>
      </w:r>
      <w:r w:rsidRPr="00F77FCD">
        <w:rPr>
          <w:rFonts w:hint="eastAsia"/>
          <w:sz w:val="28"/>
          <w:szCs w:val="28"/>
        </w:rPr>
        <w:t>审核申报信息，确认无误后，统一签署意见，填写《</w:t>
      </w:r>
      <w:r w:rsidR="00571813" w:rsidRPr="00F77FCD">
        <w:rPr>
          <w:rFonts w:hint="eastAsia"/>
          <w:sz w:val="28"/>
          <w:szCs w:val="28"/>
        </w:rPr>
        <w:t>南京城市职业学院</w:t>
      </w:r>
      <w:r w:rsidRPr="00F77FCD">
        <w:rPr>
          <w:rFonts w:hint="eastAsia"/>
          <w:sz w:val="28"/>
          <w:szCs w:val="28"/>
        </w:rPr>
        <w:t>精品在线开放课程申报汇总表》（一式一份）。</w:t>
      </w:r>
    </w:p>
    <w:p w:rsidR="00D13CCF" w:rsidRDefault="00E523A0" w:rsidP="00F77FCD">
      <w:pPr>
        <w:spacing w:line="520" w:lineRule="exact"/>
        <w:ind w:firstLineChars="200" w:firstLine="560"/>
        <w:rPr>
          <w:sz w:val="28"/>
          <w:szCs w:val="28"/>
        </w:rPr>
      </w:pPr>
      <w:r w:rsidRPr="00F77FCD">
        <w:rPr>
          <w:rFonts w:hint="eastAsia"/>
          <w:sz w:val="28"/>
          <w:szCs w:val="28"/>
        </w:rPr>
        <w:t>3</w:t>
      </w:r>
      <w:r w:rsidRPr="00F77FCD">
        <w:rPr>
          <w:rFonts w:hint="eastAsia"/>
          <w:sz w:val="28"/>
          <w:szCs w:val="28"/>
        </w:rPr>
        <w:t>、</w:t>
      </w:r>
      <w:r w:rsidR="00735ADA">
        <w:rPr>
          <w:rFonts w:hint="eastAsia"/>
          <w:sz w:val="28"/>
          <w:szCs w:val="28"/>
        </w:rPr>
        <w:t>以上</w:t>
      </w:r>
      <w:r w:rsidRPr="00F77FCD">
        <w:rPr>
          <w:rFonts w:hint="eastAsia"/>
          <w:sz w:val="28"/>
          <w:szCs w:val="28"/>
        </w:rPr>
        <w:t>两份文件需同时提供电子稿。</w:t>
      </w:r>
    </w:p>
    <w:p w:rsidR="00882509" w:rsidRDefault="00882509" w:rsidP="00882509">
      <w:pPr>
        <w:spacing w:line="520" w:lineRule="exact"/>
        <w:ind w:firstLineChars="200" w:firstLine="560"/>
        <w:rPr>
          <w:sz w:val="28"/>
          <w:szCs w:val="28"/>
        </w:rPr>
      </w:pPr>
      <w:r w:rsidRPr="00882509">
        <w:rPr>
          <w:rFonts w:hint="eastAsia"/>
          <w:sz w:val="28"/>
          <w:szCs w:val="28"/>
        </w:rPr>
        <w:t>请务必于</w:t>
      </w:r>
      <w:r w:rsidR="00E85F2E">
        <w:rPr>
          <w:rFonts w:hint="eastAsia"/>
          <w:sz w:val="28"/>
          <w:szCs w:val="28"/>
        </w:rPr>
        <w:t>10</w:t>
      </w:r>
      <w:r w:rsidRPr="00882509">
        <w:rPr>
          <w:rFonts w:hint="eastAsia"/>
          <w:sz w:val="28"/>
          <w:szCs w:val="28"/>
        </w:rPr>
        <w:t>月</w:t>
      </w:r>
      <w:r w:rsidR="00E85F2E">
        <w:rPr>
          <w:rFonts w:hint="eastAsia"/>
          <w:sz w:val="28"/>
          <w:szCs w:val="28"/>
        </w:rPr>
        <w:t>3</w:t>
      </w:r>
      <w:r w:rsidR="006070A6">
        <w:rPr>
          <w:rFonts w:hint="eastAsia"/>
          <w:sz w:val="28"/>
          <w:szCs w:val="28"/>
        </w:rPr>
        <w:t>1</w:t>
      </w:r>
      <w:r w:rsidRPr="00882509">
        <w:rPr>
          <w:rFonts w:hint="eastAsia"/>
          <w:sz w:val="28"/>
          <w:szCs w:val="28"/>
        </w:rPr>
        <w:t>日前将上述材料由</w:t>
      </w:r>
      <w:r w:rsidR="007323D1">
        <w:rPr>
          <w:rFonts w:hint="eastAsia"/>
          <w:sz w:val="28"/>
          <w:szCs w:val="28"/>
        </w:rPr>
        <w:t>各二级学院（部）</w:t>
      </w:r>
      <w:r w:rsidRPr="00882509">
        <w:rPr>
          <w:rFonts w:hint="eastAsia"/>
          <w:sz w:val="28"/>
          <w:szCs w:val="28"/>
        </w:rPr>
        <w:t>汇总统一报送教务处教学科，逾期不予受理。联系人：徐山，联系电话：</w:t>
      </w:r>
      <w:r w:rsidRPr="00882509">
        <w:rPr>
          <w:rFonts w:hint="eastAsia"/>
          <w:sz w:val="28"/>
          <w:szCs w:val="28"/>
        </w:rPr>
        <w:t>85395069</w:t>
      </w:r>
      <w:r w:rsidRPr="00882509">
        <w:rPr>
          <w:rFonts w:hint="eastAsia"/>
          <w:sz w:val="28"/>
          <w:szCs w:val="28"/>
        </w:rPr>
        <w:t>；电子邮件：</w:t>
      </w:r>
      <w:r w:rsidRPr="00882509">
        <w:rPr>
          <w:rFonts w:hint="eastAsia"/>
          <w:sz w:val="28"/>
          <w:szCs w:val="28"/>
        </w:rPr>
        <w:t>OA</w:t>
      </w:r>
      <w:r w:rsidRPr="00882509">
        <w:rPr>
          <w:rFonts w:hint="eastAsia"/>
          <w:sz w:val="28"/>
          <w:szCs w:val="28"/>
        </w:rPr>
        <w:t>企业邮箱；联系地址：晓庄校区行政楼</w:t>
      </w:r>
      <w:r w:rsidRPr="00882509">
        <w:rPr>
          <w:rFonts w:hint="eastAsia"/>
          <w:sz w:val="28"/>
          <w:szCs w:val="28"/>
        </w:rPr>
        <w:t>206</w:t>
      </w:r>
      <w:r w:rsidRPr="00882509">
        <w:rPr>
          <w:rFonts w:hint="eastAsia"/>
          <w:sz w:val="28"/>
          <w:szCs w:val="28"/>
        </w:rPr>
        <w:t>室。</w:t>
      </w:r>
    </w:p>
    <w:p w:rsidR="00F1776F" w:rsidRPr="00F94733" w:rsidRDefault="00F1776F" w:rsidP="00F94733">
      <w:pPr>
        <w:spacing w:line="520" w:lineRule="exact"/>
        <w:ind w:firstLineChars="200" w:firstLine="560"/>
        <w:jc w:val="right"/>
        <w:rPr>
          <w:sz w:val="28"/>
          <w:szCs w:val="28"/>
        </w:rPr>
      </w:pPr>
      <w:r w:rsidRPr="00F94733">
        <w:rPr>
          <w:rFonts w:hint="eastAsia"/>
          <w:sz w:val="28"/>
          <w:szCs w:val="28"/>
        </w:rPr>
        <w:t>南京城市职业学院</w:t>
      </w:r>
      <w:r w:rsidRPr="00F94733">
        <w:rPr>
          <w:rFonts w:hint="eastAsia"/>
          <w:sz w:val="28"/>
          <w:szCs w:val="28"/>
        </w:rPr>
        <w:t xml:space="preserve"> </w:t>
      </w:r>
    </w:p>
    <w:p w:rsidR="00F1776F" w:rsidRDefault="00F1776F" w:rsidP="00F94733">
      <w:pPr>
        <w:spacing w:line="520" w:lineRule="exact"/>
        <w:ind w:firstLineChars="200" w:firstLine="560"/>
        <w:jc w:val="right"/>
        <w:rPr>
          <w:sz w:val="28"/>
          <w:szCs w:val="28"/>
        </w:rPr>
      </w:pPr>
      <w:r w:rsidRPr="00F94733">
        <w:rPr>
          <w:rFonts w:hint="eastAsia"/>
          <w:sz w:val="28"/>
          <w:szCs w:val="28"/>
        </w:rPr>
        <w:t>201</w:t>
      </w:r>
      <w:r w:rsidR="00D16C25">
        <w:rPr>
          <w:rFonts w:hint="eastAsia"/>
          <w:sz w:val="28"/>
          <w:szCs w:val="28"/>
        </w:rPr>
        <w:t>7</w:t>
      </w:r>
      <w:r w:rsidRPr="00F94733">
        <w:rPr>
          <w:rFonts w:hint="eastAsia"/>
          <w:sz w:val="28"/>
          <w:szCs w:val="28"/>
        </w:rPr>
        <w:t>年</w:t>
      </w:r>
      <w:r w:rsidR="00F9053E">
        <w:rPr>
          <w:rFonts w:hint="eastAsia"/>
          <w:sz w:val="28"/>
          <w:szCs w:val="28"/>
        </w:rPr>
        <w:t>1</w:t>
      </w:r>
      <w:r w:rsidR="00D16C25">
        <w:rPr>
          <w:rFonts w:hint="eastAsia"/>
          <w:sz w:val="28"/>
          <w:szCs w:val="28"/>
        </w:rPr>
        <w:t>0</w:t>
      </w:r>
      <w:r w:rsidRPr="00F94733">
        <w:rPr>
          <w:rFonts w:hint="eastAsia"/>
          <w:sz w:val="28"/>
          <w:szCs w:val="28"/>
        </w:rPr>
        <w:t>月</w:t>
      </w:r>
      <w:r w:rsidR="00D16C25">
        <w:rPr>
          <w:rFonts w:hint="eastAsia"/>
          <w:sz w:val="28"/>
          <w:szCs w:val="28"/>
        </w:rPr>
        <w:t>1</w:t>
      </w:r>
      <w:r w:rsidR="0017574A">
        <w:rPr>
          <w:rFonts w:hint="eastAsia"/>
          <w:sz w:val="28"/>
          <w:szCs w:val="28"/>
        </w:rPr>
        <w:t>6</w:t>
      </w:r>
      <w:bookmarkStart w:id="0" w:name="_GoBack"/>
      <w:bookmarkEnd w:id="0"/>
      <w:r w:rsidRPr="00F94733">
        <w:rPr>
          <w:rFonts w:hint="eastAsia"/>
          <w:sz w:val="28"/>
          <w:szCs w:val="28"/>
        </w:rPr>
        <w:t>日</w:t>
      </w:r>
    </w:p>
    <w:p w:rsidR="00AE2227" w:rsidRPr="00AE2227" w:rsidRDefault="00AE2227" w:rsidP="00917099">
      <w:pPr>
        <w:spacing w:line="520" w:lineRule="exact"/>
        <w:ind w:right="1400"/>
        <w:jc w:val="left"/>
        <w:rPr>
          <w:sz w:val="28"/>
          <w:szCs w:val="28"/>
        </w:rPr>
      </w:pPr>
    </w:p>
    <w:sectPr w:rsidR="00AE2227" w:rsidRPr="00AE22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353" w:rsidRDefault="00B35353" w:rsidP="00D07A80">
      <w:r>
        <w:separator/>
      </w:r>
    </w:p>
  </w:endnote>
  <w:endnote w:type="continuationSeparator" w:id="0">
    <w:p w:rsidR="00B35353" w:rsidRDefault="00B35353" w:rsidP="00D0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353" w:rsidRDefault="00B35353" w:rsidP="00D07A80">
      <w:r>
        <w:separator/>
      </w:r>
    </w:p>
  </w:footnote>
  <w:footnote w:type="continuationSeparator" w:id="0">
    <w:p w:rsidR="00B35353" w:rsidRDefault="00B35353" w:rsidP="00D07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CF"/>
    <w:rsid w:val="00000438"/>
    <w:rsid w:val="00005199"/>
    <w:rsid w:val="00006A76"/>
    <w:rsid w:val="000073C2"/>
    <w:rsid w:val="0001174A"/>
    <w:rsid w:val="00012F5A"/>
    <w:rsid w:val="00015AC5"/>
    <w:rsid w:val="00016A73"/>
    <w:rsid w:val="000300AC"/>
    <w:rsid w:val="00040875"/>
    <w:rsid w:val="00062944"/>
    <w:rsid w:val="00067E00"/>
    <w:rsid w:val="000A738C"/>
    <w:rsid w:val="000C57AE"/>
    <w:rsid w:val="000D61D1"/>
    <w:rsid w:val="000E0166"/>
    <w:rsid w:val="000E098A"/>
    <w:rsid w:val="000F76C6"/>
    <w:rsid w:val="00100630"/>
    <w:rsid w:val="001067E2"/>
    <w:rsid w:val="00106E8E"/>
    <w:rsid w:val="00107263"/>
    <w:rsid w:val="0017574A"/>
    <w:rsid w:val="001763FC"/>
    <w:rsid w:val="00177B8D"/>
    <w:rsid w:val="001806FC"/>
    <w:rsid w:val="001911EF"/>
    <w:rsid w:val="001965F6"/>
    <w:rsid w:val="001A0933"/>
    <w:rsid w:val="001A33CD"/>
    <w:rsid w:val="001A5511"/>
    <w:rsid w:val="001B7A88"/>
    <w:rsid w:val="001C3164"/>
    <w:rsid w:val="001D37CF"/>
    <w:rsid w:val="00201FE2"/>
    <w:rsid w:val="002079B5"/>
    <w:rsid w:val="00207BBD"/>
    <w:rsid w:val="0022156A"/>
    <w:rsid w:val="0024199A"/>
    <w:rsid w:val="002441EB"/>
    <w:rsid w:val="002633C5"/>
    <w:rsid w:val="0028363A"/>
    <w:rsid w:val="002848F8"/>
    <w:rsid w:val="002900DC"/>
    <w:rsid w:val="002B1E72"/>
    <w:rsid w:val="002B5ECB"/>
    <w:rsid w:val="002D0476"/>
    <w:rsid w:val="002D3633"/>
    <w:rsid w:val="002D7C75"/>
    <w:rsid w:val="00305D05"/>
    <w:rsid w:val="0031334B"/>
    <w:rsid w:val="003161E4"/>
    <w:rsid w:val="0031723F"/>
    <w:rsid w:val="00317A81"/>
    <w:rsid w:val="00321AB8"/>
    <w:rsid w:val="00327298"/>
    <w:rsid w:val="00336358"/>
    <w:rsid w:val="003414D9"/>
    <w:rsid w:val="00347C32"/>
    <w:rsid w:val="00356BA4"/>
    <w:rsid w:val="00364B2B"/>
    <w:rsid w:val="00387733"/>
    <w:rsid w:val="00390222"/>
    <w:rsid w:val="00392D1C"/>
    <w:rsid w:val="003A02A9"/>
    <w:rsid w:val="003A22A3"/>
    <w:rsid w:val="003A3806"/>
    <w:rsid w:val="003B44A0"/>
    <w:rsid w:val="003C6E2B"/>
    <w:rsid w:val="003F020E"/>
    <w:rsid w:val="003F137E"/>
    <w:rsid w:val="003F20A4"/>
    <w:rsid w:val="003F427C"/>
    <w:rsid w:val="00405137"/>
    <w:rsid w:val="00414369"/>
    <w:rsid w:val="00430FF8"/>
    <w:rsid w:val="00441D82"/>
    <w:rsid w:val="004434E8"/>
    <w:rsid w:val="00452732"/>
    <w:rsid w:val="00452C93"/>
    <w:rsid w:val="00465B01"/>
    <w:rsid w:val="00480C37"/>
    <w:rsid w:val="00480E50"/>
    <w:rsid w:val="004901BD"/>
    <w:rsid w:val="00495EAA"/>
    <w:rsid w:val="004A373F"/>
    <w:rsid w:val="004B30C9"/>
    <w:rsid w:val="004C3AC0"/>
    <w:rsid w:val="004C3DC7"/>
    <w:rsid w:val="004F6FB6"/>
    <w:rsid w:val="00524271"/>
    <w:rsid w:val="0052749E"/>
    <w:rsid w:val="0053533E"/>
    <w:rsid w:val="005360AC"/>
    <w:rsid w:val="00551F2F"/>
    <w:rsid w:val="00561758"/>
    <w:rsid w:val="00561C01"/>
    <w:rsid w:val="005649A8"/>
    <w:rsid w:val="005659DA"/>
    <w:rsid w:val="0056602C"/>
    <w:rsid w:val="00571813"/>
    <w:rsid w:val="005865C7"/>
    <w:rsid w:val="0058784A"/>
    <w:rsid w:val="00594874"/>
    <w:rsid w:val="005C01B2"/>
    <w:rsid w:val="005E3E89"/>
    <w:rsid w:val="005F76CD"/>
    <w:rsid w:val="006070A6"/>
    <w:rsid w:val="00615389"/>
    <w:rsid w:val="00615BD7"/>
    <w:rsid w:val="006342CE"/>
    <w:rsid w:val="0064566F"/>
    <w:rsid w:val="00646EF7"/>
    <w:rsid w:val="006746FE"/>
    <w:rsid w:val="00682982"/>
    <w:rsid w:val="00690914"/>
    <w:rsid w:val="00692D48"/>
    <w:rsid w:val="006A181C"/>
    <w:rsid w:val="006C4F09"/>
    <w:rsid w:val="006C5770"/>
    <w:rsid w:val="006C63D3"/>
    <w:rsid w:val="006D614D"/>
    <w:rsid w:val="00711410"/>
    <w:rsid w:val="00721FF5"/>
    <w:rsid w:val="00726CF0"/>
    <w:rsid w:val="007311C5"/>
    <w:rsid w:val="007323D1"/>
    <w:rsid w:val="00735ADA"/>
    <w:rsid w:val="007608E1"/>
    <w:rsid w:val="00763A59"/>
    <w:rsid w:val="00771000"/>
    <w:rsid w:val="007756FA"/>
    <w:rsid w:val="007849BD"/>
    <w:rsid w:val="00787703"/>
    <w:rsid w:val="0079690E"/>
    <w:rsid w:val="007A40F1"/>
    <w:rsid w:val="007B05BE"/>
    <w:rsid w:val="007B0A6D"/>
    <w:rsid w:val="007D213E"/>
    <w:rsid w:val="007E428F"/>
    <w:rsid w:val="007F12D8"/>
    <w:rsid w:val="007F496F"/>
    <w:rsid w:val="00800BC5"/>
    <w:rsid w:val="00810296"/>
    <w:rsid w:val="008348F7"/>
    <w:rsid w:val="008350D5"/>
    <w:rsid w:val="00844BFA"/>
    <w:rsid w:val="0085035D"/>
    <w:rsid w:val="00861EF5"/>
    <w:rsid w:val="00871EDC"/>
    <w:rsid w:val="00877B67"/>
    <w:rsid w:val="00882509"/>
    <w:rsid w:val="00887A33"/>
    <w:rsid w:val="008A0A51"/>
    <w:rsid w:val="008A40C5"/>
    <w:rsid w:val="008B7A97"/>
    <w:rsid w:val="008D1FB7"/>
    <w:rsid w:val="008D57E1"/>
    <w:rsid w:val="008F0428"/>
    <w:rsid w:val="008F1D21"/>
    <w:rsid w:val="00907227"/>
    <w:rsid w:val="009138E7"/>
    <w:rsid w:val="00914745"/>
    <w:rsid w:val="00916480"/>
    <w:rsid w:val="00917099"/>
    <w:rsid w:val="00921985"/>
    <w:rsid w:val="00922053"/>
    <w:rsid w:val="009221AB"/>
    <w:rsid w:val="00923A17"/>
    <w:rsid w:val="00947212"/>
    <w:rsid w:val="00950729"/>
    <w:rsid w:val="00950B8A"/>
    <w:rsid w:val="00957620"/>
    <w:rsid w:val="00961D36"/>
    <w:rsid w:val="00972020"/>
    <w:rsid w:val="0097345E"/>
    <w:rsid w:val="00974889"/>
    <w:rsid w:val="00996947"/>
    <w:rsid w:val="00996C71"/>
    <w:rsid w:val="009A204B"/>
    <w:rsid w:val="009A6807"/>
    <w:rsid w:val="009B1848"/>
    <w:rsid w:val="009C0992"/>
    <w:rsid w:val="00A27684"/>
    <w:rsid w:val="00A4635D"/>
    <w:rsid w:val="00A50437"/>
    <w:rsid w:val="00A56328"/>
    <w:rsid w:val="00A64703"/>
    <w:rsid w:val="00A64C7E"/>
    <w:rsid w:val="00A67A40"/>
    <w:rsid w:val="00A70987"/>
    <w:rsid w:val="00A74EBD"/>
    <w:rsid w:val="00A826D8"/>
    <w:rsid w:val="00A838CD"/>
    <w:rsid w:val="00A860F9"/>
    <w:rsid w:val="00A9328D"/>
    <w:rsid w:val="00AA3900"/>
    <w:rsid w:val="00AA4774"/>
    <w:rsid w:val="00AB51F6"/>
    <w:rsid w:val="00AC3626"/>
    <w:rsid w:val="00AC39A9"/>
    <w:rsid w:val="00AC45C4"/>
    <w:rsid w:val="00AE2227"/>
    <w:rsid w:val="00B2005C"/>
    <w:rsid w:val="00B2200D"/>
    <w:rsid w:val="00B35353"/>
    <w:rsid w:val="00B4550A"/>
    <w:rsid w:val="00B500D5"/>
    <w:rsid w:val="00B5486E"/>
    <w:rsid w:val="00B7379B"/>
    <w:rsid w:val="00B76209"/>
    <w:rsid w:val="00B92C5C"/>
    <w:rsid w:val="00BA05DE"/>
    <w:rsid w:val="00BA699F"/>
    <w:rsid w:val="00BB1D2E"/>
    <w:rsid w:val="00BB254D"/>
    <w:rsid w:val="00BB27F6"/>
    <w:rsid w:val="00BB7684"/>
    <w:rsid w:val="00BE6CE8"/>
    <w:rsid w:val="00BE713E"/>
    <w:rsid w:val="00C042DA"/>
    <w:rsid w:val="00C14073"/>
    <w:rsid w:val="00C270BC"/>
    <w:rsid w:val="00C326F8"/>
    <w:rsid w:val="00C35D0B"/>
    <w:rsid w:val="00C41575"/>
    <w:rsid w:val="00C66DCF"/>
    <w:rsid w:val="00C67218"/>
    <w:rsid w:val="00C80567"/>
    <w:rsid w:val="00C90E15"/>
    <w:rsid w:val="00C953C3"/>
    <w:rsid w:val="00CA0CCC"/>
    <w:rsid w:val="00CB62B7"/>
    <w:rsid w:val="00CD6DA3"/>
    <w:rsid w:val="00CE6710"/>
    <w:rsid w:val="00D069E7"/>
    <w:rsid w:val="00D07A80"/>
    <w:rsid w:val="00D13CCF"/>
    <w:rsid w:val="00D16C25"/>
    <w:rsid w:val="00D247F4"/>
    <w:rsid w:val="00D30AE5"/>
    <w:rsid w:val="00D57A42"/>
    <w:rsid w:val="00D65148"/>
    <w:rsid w:val="00D771D8"/>
    <w:rsid w:val="00D90E01"/>
    <w:rsid w:val="00DA0FFC"/>
    <w:rsid w:val="00DA38C2"/>
    <w:rsid w:val="00DF0487"/>
    <w:rsid w:val="00E02AF7"/>
    <w:rsid w:val="00E14FDD"/>
    <w:rsid w:val="00E27F05"/>
    <w:rsid w:val="00E36C4B"/>
    <w:rsid w:val="00E434BE"/>
    <w:rsid w:val="00E523A0"/>
    <w:rsid w:val="00E61146"/>
    <w:rsid w:val="00E70BB7"/>
    <w:rsid w:val="00E85F2E"/>
    <w:rsid w:val="00E86B3E"/>
    <w:rsid w:val="00EA3B52"/>
    <w:rsid w:val="00EA555A"/>
    <w:rsid w:val="00ED2A56"/>
    <w:rsid w:val="00EE5010"/>
    <w:rsid w:val="00EE7A40"/>
    <w:rsid w:val="00F0742C"/>
    <w:rsid w:val="00F13AD6"/>
    <w:rsid w:val="00F1776F"/>
    <w:rsid w:val="00F17B9E"/>
    <w:rsid w:val="00F24551"/>
    <w:rsid w:val="00F555D1"/>
    <w:rsid w:val="00F628EF"/>
    <w:rsid w:val="00F77FCD"/>
    <w:rsid w:val="00F83E29"/>
    <w:rsid w:val="00F84B4B"/>
    <w:rsid w:val="00F9053E"/>
    <w:rsid w:val="00F94733"/>
    <w:rsid w:val="00FC68EC"/>
    <w:rsid w:val="00FC7416"/>
    <w:rsid w:val="00FE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523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23A0"/>
    <w:rPr>
      <w:b/>
      <w:bCs/>
      <w:kern w:val="44"/>
      <w:sz w:val="44"/>
      <w:szCs w:val="44"/>
    </w:rPr>
  </w:style>
  <w:style w:type="paragraph" w:styleId="a3">
    <w:name w:val="Balloon Text"/>
    <w:basedOn w:val="a"/>
    <w:link w:val="Char"/>
    <w:uiPriority w:val="99"/>
    <w:semiHidden/>
    <w:unhideWhenUsed/>
    <w:rsid w:val="00871EDC"/>
    <w:rPr>
      <w:sz w:val="18"/>
      <w:szCs w:val="18"/>
    </w:rPr>
  </w:style>
  <w:style w:type="character" w:customStyle="1" w:styleId="Char">
    <w:name w:val="批注框文本 Char"/>
    <w:basedOn w:val="a0"/>
    <w:link w:val="a3"/>
    <w:uiPriority w:val="99"/>
    <w:semiHidden/>
    <w:rsid w:val="00871EDC"/>
    <w:rPr>
      <w:sz w:val="18"/>
      <w:szCs w:val="18"/>
    </w:rPr>
  </w:style>
  <w:style w:type="paragraph" w:styleId="a4">
    <w:name w:val="header"/>
    <w:basedOn w:val="a"/>
    <w:link w:val="Char0"/>
    <w:uiPriority w:val="99"/>
    <w:unhideWhenUsed/>
    <w:rsid w:val="00D07A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7A80"/>
    <w:rPr>
      <w:sz w:val="18"/>
      <w:szCs w:val="18"/>
    </w:rPr>
  </w:style>
  <w:style w:type="paragraph" w:styleId="a5">
    <w:name w:val="footer"/>
    <w:basedOn w:val="a"/>
    <w:link w:val="Char1"/>
    <w:uiPriority w:val="99"/>
    <w:unhideWhenUsed/>
    <w:rsid w:val="00D07A80"/>
    <w:pPr>
      <w:tabs>
        <w:tab w:val="center" w:pos="4153"/>
        <w:tab w:val="right" w:pos="8306"/>
      </w:tabs>
      <w:snapToGrid w:val="0"/>
      <w:jc w:val="left"/>
    </w:pPr>
    <w:rPr>
      <w:sz w:val="18"/>
      <w:szCs w:val="18"/>
    </w:rPr>
  </w:style>
  <w:style w:type="character" w:customStyle="1" w:styleId="Char1">
    <w:name w:val="页脚 Char"/>
    <w:basedOn w:val="a0"/>
    <w:link w:val="a5"/>
    <w:uiPriority w:val="99"/>
    <w:rsid w:val="00D07A80"/>
    <w:rPr>
      <w:sz w:val="18"/>
      <w:szCs w:val="18"/>
    </w:rPr>
  </w:style>
  <w:style w:type="paragraph" w:styleId="a6">
    <w:name w:val="Date"/>
    <w:basedOn w:val="a"/>
    <w:next w:val="a"/>
    <w:link w:val="Char2"/>
    <w:uiPriority w:val="99"/>
    <w:semiHidden/>
    <w:unhideWhenUsed/>
    <w:rsid w:val="00AE2227"/>
    <w:pPr>
      <w:ind w:leftChars="2500" w:left="100"/>
    </w:pPr>
  </w:style>
  <w:style w:type="character" w:customStyle="1" w:styleId="Char2">
    <w:name w:val="日期 Char"/>
    <w:basedOn w:val="a0"/>
    <w:link w:val="a6"/>
    <w:uiPriority w:val="99"/>
    <w:semiHidden/>
    <w:rsid w:val="00AE2227"/>
  </w:style>
  <w:style w:type="paragraph" w:styleId="a7">
    <w:name w:val="List Paragraph"/>
    <w:basedOn w:val="a"/>
    <w:uiPriority w:val="34"/>
    <w:qFormat/>
    <w:rsid w:val="009170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523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23A0"/>
    <w:rPr>
      <w:b/>
      <w:bCs/>
      <w:kern w:val="44"/>
      <w:sz w:val="44"/>
      <w:szCs w:val="44"/>
    </w:rPr>
  </w:style>
  <w:style w:type="paragraph" w:styleId="a3">
    <w:name w:val="Balloon Text"/>
    <w:basedOn w:val="a"/>
    <w:link w:val="Char"/>
    <w:uiPriority w:val="99"/>
    <w:semiHidden/>
    <w:unhideWhenUsed/>
    <w:rsid w:val="00871EDC"/>
    <w:rPr>
      <w:sz w:val="18"/>
      <w:szCs w:val="18"/>
    </w:rPr>
  </w:style>
  <w:style w:type="character" w:customStyle="1" w:styleId="Char">
    <w:name w:val="批注框文本 Char"/>
    <w:basedOn w:val="a0"/>
    <w:link w:val="a3"/>
    <w:uiPriority w:val="99"/>
    <w:semiHidden/>
    <w:rsid w:val="00871EDC"/>
    <w:rPr>
      <w:sz w:val="18"/>
      <w:szCs w:val="18"/>
    </w:rPr>
  </w:style>
  <w:style w:type="paragraph" w:styleId="a4">
    <w:name w:val="header"/>
    <w:basedOn w:val="a"/>
    <w:link w:val="Char0"/>
    <w:uiPriority w:val="99"/>
    <w:unhideWhenUsed/>
    <w:rsid w:val="00D07A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7A80"/>
    <w:rPr>
      <w:sz w:val="18"/>
      <w:szCs w:val="18"/>
    </w:rPr>
  </w:style>
  <w:style w:type="paragraph" w:styleId="a5">
    <w:name w:val="footer"/>
    <w:basedOn w:val="a"/>
    <w:link w:val="Char1"/>
    <w:uiPriority w:val="99"/>
    <w:unhideWhenUsed/>
    <w:rsid w:val="00D07A80"/>
    <w:pPr>
      <w:tabs>
        <w:tab w:val="center" w:pos="4153"/>
        <w:tab w:val="right" w:pos="8306"/>
      </w:tabs>
      <w:snapToGrid w:val="0"/>
      <w:jc w:val="left"/>
    </w:pPr>
    <w:rPr>
      <w:sz w:val="18"/>
      <w:szCs w:val="18"/>
    </w:rPr>
  </w:style>
  <w:style w:type="character" w:customStyle="1" w:styleId="Char1">
    <w:name w:val="页脚 Char"/>
    <w:basedOn w:val="a0"/>
    <w:link w:val="a5"/>
    <w:uiPriority w:val="99"/>
    <w:rsid w:val="00D07A80"/>
    <w:rPr>
      <w:sz w:val="18"/>
      <w:szCs w:val="18"/>
    </w:rPr>
  </w:style>
  <w:style w:type="paragraph" w:styleId="a6">
    <w:name w:val="Date"/>
    <w:basedOn w:val="a"/>
    <w:next w:val="a"/>
    <w:link w:val="Char2"/>
    <w:uiPriority w:val="99"/>
    <w:semiHidden/>
    <w:unhideWhenUsed/>
    <w:rsid w:val="00AE2227"/>
    <w:pPr>
      <w:ind w:leftChars="2500" w:left="100"/>
    </w:pPr>
  </w:style>
  <w:style w:type="character" w:customStyle="1" w:styleId="Char2">
    <w:name w:val="日期 Char"/>
    <w:basedOn w:val="a0"/>
    <w:link w:val="a6"/>
    <w:uiPriority w:val="99"/>
    <w:semiHidden/>
    <w:rsid w:val="00AE2227"/>
  </w:style>
  <w:style w:type="paragraph" w:styleId="a7">
    <w:name w:val="List Paragraph"/>
    <w:basedOn w:val="a"/>
    <w:uiPriority w:val="34"/>
    <w:qFormat/>
    <w:rsid w:val="009170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040407">
      <w:bodyDiv w:val="1"/>
      <w:marLeft w:val="0"/>
      <w:marRight w:val="0"/>
      <w:marTop w:val="0"/>
      <w:marBottom w:val="0"/>
      <w:divBdr>
        <w:top w:val="none" w:sz="0" w:space="0" w:color="auto"/>
        <w:left w:val="none" w:sz="0" w:space="0" w:color="auto"/>
        <w:bottom w:val="none" w:sz="0" w:space="0" w:color="auto"/>
        <w:right w:val="none" w:sz="0" w:space="0" w:color="auto"/>
      </w:divBdr>
      <w:divsChild>
        <w:div w:id="227765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87C14-219E-4B80-9DFF-86F6A9FC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4</Pages>
  <Words>352</Words>
  <Characters>2013</Characters>
  <Application>Microsoft Office Word</Application>
  <DocSecurity>0</DocSecurity>
  <Lines>16</Lines>
  <Paragraphs>4</Paragraphs>
  <ScaleCrop>false</ScaleCrop>
  <Company>Microsoft</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徐山</dc:creator>
  <cp:lastModifiedBy>芮青</cp:lastModifiedBy>
  <cp:revision>158</cp:revision>
  <cp:lastPrinted>2016-06-30T07:06:00Z</cp:lastPrinted>
  <dcterms:created xsi:type="dcterms:W3CDTF">2016-06-22T01:28:00Z</dcterms:created>
  <dcterms:modified xsi:type="dcterms:W3CDTF">2017-10-16T08:42:00Z</dcterms:modified>
</cp:coreProperties>
</file>